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88CC23" w14:textId="3C1A3A81" w:rsidR="007D62D8" w:rsidRDefault="00E85129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Ingresso por Notas do Enem e do Ensino Médio</w:t>
      </w:r>
      <w:r w:rsidR="00BB33B7">
        <w:rPr>
          <w:rFonts w:cstheme="minorHAnsi"/>
          <w:b/>
          <w:bCs/>
        </w:rPr>
        <w:t xml:space="preserve"> 2024</w:t>
      </w:r>
      <w:r w:rsidR="00232648">
        <w:rPr>
          <w:rFonts w:cstheme="minorHAnsi"/>
          <w:b/>
          <w:bCs/>
        </w:rPr>
        <w:t xml:space="preserve">: </w:t>
      </w:r>
    </w:p>
    <w:p w14:paraId="4B0C6170" w14:textId="554341FA" w:rsidR="007D62D8" w:rsidRDefault="00232648">
      <w:pPr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Vagas: </w:t>
      </w:r>
    </w:p>
    <w:p w14:paraId="3502CFF1" w14:textId="1046E8DE" w:rsidR="007D62D8" w:rsidRDefault="00232648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Cursos: </w:t>
      </w:r>
    </w:p>
    <w:p w14:paraId="47F02A9D" w14:textId="677BA8EE" w:rsidR="007D62D8" w:rsidRDefault="00232648">
      <w:pPr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Inscrições: </w:t>
      </w:r>
      <w:r>
        <w:rPr>
          <w:rFonts w:cstheme="minorHAnsi"/>
        </w:rPr>
        <w:t>até 2</w:t>
      </w:r>
      <w:r w:rsidR="00E85129">
        <w:rPr>
          <w:rFonts w:cstheme="minorHAnsi"/>
        </w:rPr>
        <w:t>5</w:t>
      </w:r>
      <w:r>
        <w:rPr>
          <w:rFonts w:cstheme="minorHAnsi"/>
        </w:rPr>
        <w:t xml:space="preserve"> de </w:t>
      </w:r>
      <w:r w:rsidR="00E85129">
        <w:rPr>
          <w:rFonts w:cstheme="minorHAnsi"/>
        </w:rPr>
        <w:t>janeiro</w:t>
      </w:r>
      <w:r>
        <w:rPr>
          <w:rFonts w:cstheme="minorHAnsi"/>
        </w:rPr>
        <w:t xml:space="preserve"> no </w:t>
      </w:r>
      <w:r w:rsidR="00E85129">
        <w:rPr>
          <w:rFonts w:cstheme="minorHAnsi"/>
        </w:rPr>
        <w:t>Portal do Ingresso (</w:t>
      </w:r>
      <w:proofErr w:type="gramStart"/>
      <w:r w:rsidR="00E85129">
        <w:rPr>
          <w:rFonts w:cstheme="minorHAnsi"/>
        </w:rPr>
        <w:t>ingresso.</w:t>
      </w:r>
      <w:proofErr w:type="gramEnd"/>
      <w:r w:rsidR="00E85129">
        <w:rPr>
          <w:rFonts w:cstheme="minorHAnsi"/>
        </w:rPr>
        <w:t>unipampa.edu.br)</w:t>
      </w:r>
    </w:p>
    <w:p w14:paraId="0DEB5911" w14:textId="49341494" w:rsidR="00E85129" w:rsidRDefault="00E85129">
      <w:pPr>
        <w:jc w:val="both"/>
        <w:rPr>
          <w:rFonts w:cstheme="minorHAnsi"/>
        </w:rPr>
      </w:pPr>
      <w:r w:rsidRPr="00E85129">
        <w:rPr>
          <w:rFonts w:cstheme="minorHAnsi"/>
          <w:b/>
          <w:bCs/>
        </w:rPr>
        <w:t>Quem pode se inscrever</w:t>
      </w:r>
      <w:r>
        <w:rPr>
          <w:rFonts w:cstheme="minorHAnsi"/>
          <w:b/>
          <w:bCs/>
        </w:rPr>
        <w:t xml:space="preserve">: </w:t>
      </w:r>
      <w:r w:rsidRPr="00E85129">
        <w:rPr>
          <w:rFonts w:cstheme="minorHAnsi"/>
        </w:rPr>
        <w:t xml:space="preserve">Para participar é simples e há duas opções. Para a primeira, você precisa ter feito o Enem de 2010 a 2023, em qualquer um dos anos entre esse período, mesmo que não tenha feito inscrição ou tenha participado do </w:t>
      </w:r>
      <w:proofErr w:type="spellStart"/>
      <w:r w:rsidRPr="00E85129">
        <w:rPr>
          <w:rFonts w:cstheme="minorHAnsi"/>
        </w:rPr>
        <w:t>Sisu</w:t>
      </w:r>
      <w:proofErr w:type="spellEnd"/>
      <w:r w:rsidRPr="00E85129">
        <w:rPr>
          <w:rFonts w:cstheme="minorHAnsi"/>
        </w:rPr>
        <w:t>. No entanto, é necessário ter obtido a nota mínima de 300 pontos em cada uma das seguintes provas: Matemática e suas Tecnologias; Ciências da Natureza e suas Tecnologias; Ciências Humanas e suas Tecnologias; Linguagens, Códigos e suas Tecnologias; e, também, 300 pontos na Redação.</w:t>
      </w:r>
    </w:p>
    <w:p w14:paraId="21CE4729" w14:textId="058D0451" w:rsidR="00E85129" w:rsidRDefault="00E85129">
      <w:pPr>
        <w:jc w:val="both"/>
        <w:rPr>
          <w:rFonts w:cstheme="minorHAnsi"/>
        </w:rPr>
      </w:pPr>
      <w:r w:rsidRPr="00E85129">
        <w:rPr>
          <w:rFonts w:cstheme="minorHAnsi"/>
        </w:rPr>
        <w:t xml:space="preserve">Se você não fez o Enem durante esse período, não é necessário esperar a prova de 2024. A </w:t>
      </w:r>
      <w:proofErr w:type="spellStart"/>
      <w:r w:rsidRPr="00E85129">
        <w:rPr>
          <w:rFonts w:cstheme="minorHAnsi"/>
        </w:rPr>
        <w:t>Unipampa</w:t>
      </w:r>
      <w:proofErr w:type="spellEnd"/>
      <w:r w:rsidRPr="00E85129">
        <w:rPr>
          <w:rFonts w:cstheme="minorHAnsi"/>
        </w:rPr>
        <w:t xml:space="preserve"> oferece outra forma de ingresso no mesmo processo seletivo, basta você ter o histórico escolar ou outro comprovante do seu desempenho no Ensino Médio, onde constem as notas dos três anos das disciplinas de Língua Portuguesa e Matemática.</w:t>
      </w:r>
    </w:p>
    <w:p w14:paraId="53BBF39C" w14:textId="73B536EE" w:rsidR="00E85129" w:rsidRDefault="00E85129">
      <w:pPr>
        <w:jc w:val="both"/>
        <w:rPr>
          <w:rFonts w:cstheme="minorHAnsi"/>
        </w:rPr>
      </w:pPr>
      <w:r>
        <w:rPr>
          <w:rFonts w:cstheme="minorHAnsi"/>
        </w:rPr>
        <w:t>É possível se inscrever nas duas modalidades.</w:t>
      </w:r>
    </w:p>
    <w:p w14:paraId="05AE6708" w14:textId="15AAB1D9" w:rsidR="00E85129" w:rsidRPr="00E85129" w:rsidRDefault="00E85129">
      <w:pPr>
        <w:jc w:val="both"/>
        <w:rPr>
          <w:rFonts w:cstheme="minorHAnsi"/>
        </w:rPr>
      </w:pPr>
      <w:r>
        <w:rPr>
          <w:rFonts w:cstheme="minorHAnsi"/>
        </w:rPr>
        <w:t xml:space="preserve">No entanto, o </w:t>
      </w:r>
      <w:r w:rsidRPr="00E85129">
        <w:rPr>
          <w:rFonts w:cstheme="minorHAnsi"/>
        </w:rPr>
        <w:t xml:space="preserve">Ingresso </w:t>
      </w:r>
      <w:r>
        <w:rPr>
          <w:rFonts w:cstheme="minorHAnsi"/>
        </w:rPr>
        <w:t>p</w:t>
      </w:r>
      <w:r w:rsidRPr="00E85129">
        <w:rPr>
          <w:rFonts w:cstheme="minorHAnsi"/>
        </w:rPr>
        <w:t xml:space="preserve">or Notas </w:t>
      </w:r>
      <w:r>
        <w:rPr>
          <w:rFonts w:cstheme="minorHAnsi"/>
        </w:rPr>
        <w:t>d</w:t>
      </w:r>
      <w:r w:rsidRPr="00E85129">
        <w:rPr>
          <w:rFonts w:cstheme="minorHAnsi"/>
        </w:rPr>
        <w:t>o Ensino Médio</w:t>
      </w:r>
      <w:r>
        <w:rPr>
          <w:rFonts w:cstheme="minorHAnsi"/>
        </w:rPr>
        <w:t xml:space="preserve"> é para formação de Cadastro de Reserva, por enquanto. Ou seja, a</w:t>
      </w:r>
      <w:r w:rsidRPr="00E85129">
        <w:rPr>
          <w:rFonts w:cstheme="minorHAnsi"/>
        </w:rPr>
        <w:t>s vagas des</w:t>
      </w:r>
      <w:r>
        <w:rPr>
          <w:rFonts w:cstheme="minorHAnsi"/>
        </w:rPr>
        <w:t>ti</w:t>
      </w:r>
      <w:r w:rsidRPr="00E85129">
        <w:rPr>
          <w:rFonts w:cstheme="minorHAnsi"/>
        </w:rPr>
        <w:t xml:space="preserve">nadas ao Ingresso </w:t>
      </w:r>
      <w:r>
        <w:rPr>
          <w:rFonts w:cstheme="minorHAnsi"/>
        </w:rPr>
        <w:t>p</w:t>
      </w:r>
      <w:r w:rsidRPr="00E85129">
        <w:rPr>
          <w:rFonts w:cstheme="minorHAnsi"/>
        </w:rPr>
        <w:t xml:space="preserve">or Notas </w:t>
      </w:r>
      <w:r>
        <w:rPr>
          <w:rFonts w:cstheme="minorHAnsi"/>
        </w:rPr>
        <w:t>d</w:t>
      </w:r>
      <w:r w:rsidRPr="00E85129">
        <w:rPr>
          <w:rFonts w:cstheme="minorHAnsi"/>
        </w:rPr>
        <w:t xml:space="preserve">o Ensino Médio são as vagas remanescentes do Ingresso </w:t>
      </w:r>
      <w:r>
        <w:rPr>
          <w:rFonts w:cstheme="minorHAnsi"/>
        </w:rPr>
        <w:t>p</w:t>
      </w:r>
      <w:r w:rsidRPr="00E85129">
        <w:rPr>
          <w:rFonts w:cstheme="minorHAnsi"/>
        </w:rPr>
        <w:t xml:space="preserve">or Notas </w:t>
      </w:r>
      <w:r>
        <w:rPr>
          <w:rFonts w:cstheme="minorHAnsi"/>
        </w:rPr>
        <w:t>d</w:t>
      </w:r>
      <w:r w:rsidRPr="00E85129">
        <w:rPr>
          <w:rFonts w:cstheme="minorHAnsi"/>
        </w:rPr>
        <w:t>o Enem</w:t>
      </w:r>
      <w:r>
        <w:rPr>
          <w:rFonts w:cstheme="minorHAnsi"/>
        </w:rPr>
        <w:t>.</w:t>
      </w:r>
    </w:p>
    <w:p w14:paraId="301E00F1" w14:textId="77777777" w:rsidR="007D62D8" w:rsidRDefault="007D62D8">
      <w:pPr>
        <w:ind w:left="708"/>
        <w:jc w:val="both"/>
        <w:rPr>
          <w:rFonts w:ascii="Source Sans Pro" w:hAnsi="Source Sans Pro"/>
          <w:color w:val="2B2B2B"/>
          <w:shd w:val="clear" w:color="auto" w:fill="FFFFFF"/>
        </w:rPr>
      </w:pPr>
    </w:p>
    <w:p w14:paraId="0A16E51C" w14:textId="0B604659" w:rsidR="007D62D8" w:rsidRDefault="00232648">
      <w:pPr>
        <w:jc w:val="both"/>
        <w:rPr>
          <w:rFonts w:ascii="Calibri" w:hAnsi="Calibri"/>
          <w:b/>
          <w:bCs/>
          <w:color w:val="2B2B2B"/>
          <w:shd w:val="clear" w:color="auto" w:fill="FFFFFF"/>
        </w:rPr>
      </w:pPr>
      <w:proofErr w:type="spellStart"/>
      <w:r>
        <w:rPr>
          <w:rFonts w:ascii="Calibri" w:hAnsi="Calibri"/>
          <w:b/>
          <w:bCs/>
          <w:color w:val="2B2B2B"/>
          <w:shd w:val="clear" w:color="auto" w:fill="FFFFFF"/>
        </w:rPr>
        <w:t>Sisu</w:t>
      </w:r>
      <w:proofErr w:type="spellEnd"/>
      <w:r>
        <w:rPr>
          <w:rFonts w:ascii="Calibri" w:hAnsi="Calibri"/>
          <w:b/>
          <w:bCs/>
          <w:color w:val="2B2B2B"/>
          <w:shd w:val="clear" w:color="auto" w:fill="FFFFFF"/>
        </w:rPr>
        <w:t xml:space="preserve"> 202</w:t>
      </w:r>
      <w:r w:rsidR="00A21DB2">
        <w:rPr>
          <w:rFonts w:ascii="Calibri" w:hAnsi="Calibri"/>
          <w:b/>
          <w:bCs/>
          <w:color w:val="2B2B2B"/>
          <w:shd w:val="clear" w:color="auto" w:fill="FFFFFF"/>
        </w:rPr>
        <w:t>4</w:t>
      </w:r>
    </w:p>
    <w:p w14:paraId="2B60288F" w14:textId="437683DD" w:rsidR="007D62D8" w:rsidRDefault="00232648">
      <w:pPr>
        <w:jc w:val="both"/>
      </w:pPr>
      <w:r>
        <w:rPr>
          <w:rFonts w:ascii="Calibri" w:hAnsi="Calibri"/>
          <w:b/>
          <w:bCs/>
          <w:color w:val="2B2B2B"/>
          <w:shd w:val="clear" w:color="auto" w:fill="FFFFFF"/>
        </w:rPr>
        <w:t>Vagas</w:t>
      </w:r>
      <w:r>
        <w:rPr>
          <w:rFonts w:ascii="Calibri" w:hAnsi="Calibri"/>
          <w:b/>
          <w:bCs/>
          <w:color w:val="2B2B2B"/>
          <w:shd w:val="clear" w:color="auto" w:fill="FFFFFF"/>
        </w:rPr>
        <w:t xml:space="preserve">: </w:t>
      </w:r>
    </w:p>
    <w:p w14:paraId="2300B112" w14:textId="5CEC99C5" w:rsidR="007D62D8" w:rsidRDefault="00232648">
      <w:pPr>
        <w:jc w:val="both"/>
        <w:rPr>
          <w:rFonts w:ascii="Calibri" w:hAnsi="Calibri"/>
          <w:b/>
          <w:bCs/>
          <w:color w:val="2B2B2B"/>
          <w:shd w:val="clear" w:color="auto" w:fill="FFFFFF"/>
        </w:rPr>
      </w:pPr>
      <w:r>
        <w:rPr>
          <w:rFonts w:ascii="Calibri" w:hAnsi="Calibri"/>
          <w:b/>
          <w:bCs/>
          <w:color w:val="2B2B2B"/>
          <w:shd w:val="clear" w:color="auto" w:fill="FFFFFF"/>
        </w:rPr>
        <w:t>Curso</w:t>
      </w:r>
      <w:r>
        <w:rPr>
          <w:rFonts w:ascii="Calibri" w:hAnsi="Calibri"/>
          <w:b/>
          <w:bCs/>
          <w:color w:val="2B2B2B"/>
          <w:shd w:val="clear" w:color="auto" w:fill="FFFFFF"/>
        </w:rPr>
        <w:t xml:space="preserve">: </w:t>
      </w:r>
    </w:p>
    <w:p w14:paraId="6C95BF13" w14:textId="2795788A" w:rsidR="007D62D8" w:rsidRDefault="00232648">
      <w:pPr>
        <w:jc w:val="both"/>
        <w:rPr>
          <w:rFonts w:ascii="Calibri" w:hAnsi="Calibri"/>
          <w:b/>
          <w:bCs/>
          <w:color w:val="2B2B2B"/>
          <w:shd w:val="clear" w:color="auto" w:fill="FFFFFF"/>
        </w:rPr>
      </w:pPr>
      <w:r>
        <w:rPr>
          <w:rFonts w:ascii="Calibri" w:hAnsi="Calibri"/>
          <w:b/>
          <w:bCs/>
          <w:color w:val="2B2B2B"/>
          <w:shd w:val="clear" w:color="auto" w:fill="FFFFFF"/>
        </w:rPr>
        <w:t xml:space="preserve">Período de inscrições na Chamada Regular: </w:t>
      </w:r>
      <w:r>
        <w:rPr>
          <w:rFonts w:ascii="Calibri" w:hAnsi="Calibri"/>
          <w:color w:val="2B2B2B"/>
          <w:shd w:val="clear" w:color="auto" w:fill="FFFFFF"/>
        </w:rPr>
        <w:t xml:space="preserve">de </w:t>
      </w:r>
      <w:r w:rsidR="00A21DB2">
        <w:rPr>
          <w:rFonts w:ascii="Calibri" w:hAnsi="Calibri"/>
          <w:color w:val="2B2B2B"/>
          <w:shd w:val="clear" w:color="auto" w:fill="FFFFFF"/>
        </w:rPr>
        <w:t>22</w:t>
      </w:r>
      <w:r>
        <w:rPr>
          <w:rFonts w:ascii="Calibri" w:hAnsi="Calibri"/>
          <w:color w:val="2B2B2B"/>
          <w:shd w:val="clear" w:color="auto" w:fill="FFFFFF"/>
        </w:rPr>
        <w:t xml:space="preserve"> a 2</w:t>
      </w:r>
      <w:r w:rsidR="00A21DB2">
        <w:rPr>
          <w:rFonts w:ascii="Calibri" w:hAnsi="Calibri"/>
          <w:color w:val="2B2B2B"/>
          <w:shd w:val="clear" w:color="auto" w:fill="FFFFFF"/>
        </w:rPr>
        <w:t>5</w:t>
      </w:r>
      <w:r>
        <w:rPr>
          <w:rFonts w:ascii="Calibri" w:hAnsi="Calibri"/>
          <w:color w:val="2B2B2B"/>
          <w:shd w:val="clear" w:color="auto" w:fill="FFFFFF"/>
        </w:rPr>
        <w:t xml:space="preserve"> de </w:t>
      </w:r>
      <w:r w:rsidR="002C3BAC">
        <w:rPr>
          <w:rFonts w:ascii="Calibri" w:hAnsi="Calibri"/>
          <w:color w:val="2B2B2B"/>
          <w:shd w:val="clear" w:color="auto" w:fill="FFFFFF"/>
        </w:rPr>
        <w:t>janeiro</w:t>
      </w:r>
      <w:r>
        <w:rPr>
          <w:rFonts w:ascii="Calibri" w:hAnsi="Calibri"/>
          <w:color w:val="2B2B2B"/>
          <w:shd w:val="clear" w:color="auto" w:fill="FFFFFF"/>
        </w:rPr>
        <w:t>;</w:t>
      </w:r>
    </w:p>
    <w:p w14:paraId="47D03D4E" w14:textId="77777777" w:rsidR="007D62D8" w:rsidRDefault="00232648">
      <w:pPr>
        <w:jc w:val="both"/>
      </w:pPr>
      <w:r>
        <w:rPr>
          <w:rFonts w:ascii="Calibri" w:hAnsi="Calibri"/>
          <w:color w:val="333333"/>
          <w:shd w:val="clear" w:color="auto" w:fill="FFFFFF"/>
        </w:rPr>
        <w:t>No ato da inscrição, o candidato escolhe </w:t>
      </w:r>
      <w:r>
        <w:rPr>
          <w:rStyle w:val="Forte"/>
          <w:rFonts w:ascii="Calibri" w:hAnsi="Calibri"/>
          <w:b w:val="0"/>
          <w:color w:val="333333"/>
          <w:shd w:val="clear" w:color="auto" w:fill="FFFFFF"/>
        </w:rPr>
        <w:t>até duas opções</w:t>
      </w:r>
      <w:r>
        <w:rPr>
          <w:rFonts w:ascii="Calibri" w:hAnsi="Calibri"/>
          <w:color w:val="333333"/>
          <w:shd w:val="clear" w:color="auto" w:fill="FFFFFF"/>
        </w:rPr>
        <w:t xml:space="preserve"> de curso dentre as ofertadas em cada </w:t>
      </w:r>
      <w:r>
        <w:rPr>
          <w:rFonts w:ascii="Calibri" w:hAnsi="Calibri"/>
          <w:color w:val="333333"/>
          <w:shd w:val="clear" w:color="auto" w:fill="FFFFFF"/>
        </w:rPr>
        <w:t xml:space="preserve">processo seletivo do </w:t>
      </w:r>
      <w:proofErr w:type="spellStart"/>
      <w:r>
        <w:rPr>
          <w:rFonts w:ascii="Calibri" w:hAnsi="Calibri"/>
          <w:color w:val="333333"/>
          <w:shd w:val="clear" w:color="auto" w:fill="FFFFFF"/>
        </w:rPr>
        <w:t>Sisu</w:t>
      </w:r>
      <w:proofErr w:type="spellEnd"/>
      <w:r>
        <w:rPr>
          <w:rFonts w:ascii="Calibri" w:hAnsi="Calibri"/>
          <w:color w:val="333333"/>
          <w:shd w:val="clear" w:color="auto" w:fill="FFFFFF"/>
        </w:rPr>
        <w:t>. É possível alterar as opções de curso durante todo o período de inscrições. A inscrição válida será a última registrada no sistema.</w:t>
      </w:r>
      <w:r>
        <w:rPr>
          <w:rFonts w:ascii="Calibri" w:hAnsi="Calibri"/>
          <w:color w:val="2B2B2B"/>
          <w:shd w:val="clear" w:color="auto" w:fill="FFFFFF"/>
        </w:rPr>
        <w:t xml:space="preserve"> </w:t>
      </w:r>
    </w:p>
    <w:p w14:paraId="1ACCA77D" w14:textId="3EA99B4B" w:rsidR="007D62D8" w:rsidRDefault="00232648">
      <w:pPr>
        <w:jc w:val="both"/>
        <w:rPr>
          <w:rFonts w:ascii="Calibri" w:hAnsi="Calibri"/>
          <w:b/>
          <w:bCs/>
          <w:color w:val="2B2B2B"/>
          <w:shd w:val="clear" w:color="auto" w:fill="FFFFFF"/>
        </w:rPr>
      </w:pPr>
      <w:r>
        <w:rPr>
          <w:rFonts w:ascii="Calibri" w:hAnsi="Calibri"/>
          <w:b/>
          <w:bCs/>
          <w:color w:val="2B2B2B"/>
          <w:shd w:val="clear" w:color="auto" w:fill="FFFFFF"/>
        </w:rPr>
        <w:t>Período de inscrições na Lista de Espera:</w:t>
      </w:r>
      <w:r>
        <w:rPr>
          <w:rFonts w:ascii="Calibri" w:hAnsi="Calibri"/>
          <w:color w:val="2B2B2B"/>
          <w:shd w:val="clear" w:color="auto" w:fill="FFFFFF"/>
        </w:rPr>
        <w:t xml:space="preserve"> de 28 de </w:t>
      </w:r>
      <w:r w:rsidR="00A21DB2">
        <w:rPr>
          <w:rFonts w:ascii="Calibri" w:hAnsi="Calibri"/>
          <w:color w:val="2B2B2B"/>
          <w:shd w:val="clear" w:color="auto" w:fill="FFFFFF"/>
        </w:rPr>
        <w:t>janeiro</w:t>
      </w:r>
      <w:r>
        <w:rPr>
          <w:rFonts w:ascii="Calibri" w:hAnsi="Calibri"/>
          <w:color w:val="2B2B2B"/>
          <w:shd w:val="clear" w:color="auto" w:fill="FFFFFF"/>
        </w:rPr>
        <w:t xml:space="preserve"> a </w:t>
      </w:r>
      <w:r w:rsidR="00A21DB2">
        <w:rPr>
          <w:rFonts w:ascii="Calibri" w:hAnsi="Calibri"/>
          <w:color w:val="2B2B2B"/>
          <w:shd w:val="clear" w:color="auto" w:fill="FFFFFF"/>
        </w:rPr>
        <w:t>7</w:t>
      </w:r>
      <w:r>
        <w:rPr>
          <w:rFonts w:ascii="Calibri" w:hAnsi="Calibri"/>
          <w:color w:val="2B2B2B"/>
          <w:shd w:val="clear" w:color="auto" w:fill="FFFFFF"/>
        </w:rPr>
        <w:t xml:space="preserve"> de </w:t>
      </w:r>
      <w:r w:rsidR="00A21DB2">
        <w:rPr>
          <w:rFonts w:ascii="Calibri" w:hAnsi="Calibri"/>
          <w:color w:val="2B2B2B"/>
          <w:shd w:val="clear" w:color="auto" w:fill="FFFFFF"/>
        </w:rPr>
        <w:t>fevereiro</w:t>
      </w:r>
      <w:r>
        <w:rPr>
          <w:rFonts w:ascii="Calibri" w:hAnsi="Calibri"/>
          <w:color w:val="2B2B2B"/>
          <w:shd w:val="clear" w:color="auto" w:fill="FFFFFF"/>
        </w:rPr>
        <w:t>;</w:t>
      </w:r>
    </w:p>
    <w:p w14:paraId="38422B32" w14:textId="77777777" w:rsidR="007D62D8" w:rsidRDefault="00232648">
      <w:pPr>
        <w:jc w:val="both"/>
        <w:rPr>
          <w:rFonts w:ascii="Calibri" w:hAnsi="Calibri"/>
          <w:b/>
          <w:bCs/>
          <w:color w:val="2B2B2B"/>
          <w:shd w:val="clear" w:color="auto" w:fill="FFFFFF"/>
        </w:rPr>
      </w:pPr>
      <w:r>
        <w:rPr>
          <w:rFonts w:ascii="Calibri" w:hAnsi="Calibri"/>
          <w:color w:val="333333"/>
          <w:shd w:val="clear" w:color="auto" w:fill="FFFFFF"/>
        </w:rPr>
        <w:t>Quem não for seleci</w:t>
      </w:r>
      <w:r>
        <w:rPr>
          <w:rFonts w:ascii="Calibri" w:hAnsi="Calibri"/>
          <w:color w:val="333333"/>
          <w:shd w:val="clear" w:color="auto" w:fill="FFFFFF"/>
        </w:rPr>
        <w:t xml:space="preserve">onado em nenhuma das duas opções de curso indicadas no ato de inscrição ainda pode disputar uma das vagas por meio da lista de espera do </w:t>
      </w:r>
      <w:proofErr w:type="spellStart"/>
      <w:r>
        <w:rPr>
          <w:rFonts w:ascii="Calibri" w:hAnsi="Calibri"/>
          <w:color w:val="333333"/>
          <w:shd w:val="clear" w:color="auto" w:fill="FFFFFF"/>
        </w:rPr>
        <w:t>Sisu</w:t>
      </w:r>
      <w:proofErr w:type="spellEnd"/>
      <w:r>
        <w:rPr>
          <w:rFonts w:ascii="Calibri" w:hAnsi="Calibri"/>
          <w:color w:val="333333"/>
          <w:shd w:val="clear" w:color="auto" w:fill="FFFFFF"/>
        </w:rPr>
        <w:t>. </w:t>
      </w:r>
      <w:r>
        <w:rPr>
          <w:rFonts w:ascii="Calibri" w:hAnsi="Calibri"/>
          <w:color w:val="2B2B2B"/>
          <w:shd w:val="clear" w:color="auto" w:fill="FFFFFF"/>
        </w:rPr>
        <w:t xml:space="preserve"> </w:t>
      </w:r>
    </w:p>
    <w:p w14:paraId="5D7FED43" w14:textId="77777777" w:rsidR="007D62D8" w:rsidRDefault="00232648">
      <w:pPr>
        <w:jc w:val="both"/>
      </w:pPr>
      <w:r>
        <w:rPr>
          <w:rFonts w:ascii="Calibri" w:hAnsi="Calibri"/>
          <w:b/>
          <w:bCs/>
          <w:color w:val="2B2B2B"/>
          <w:shd w:val="clear" w:color="auto" w:fill="FFFFFF"/>
        </w:rPr>
        <w:t xml:space="preserve">Local de inscrição: </w:t>
      </w:r>
      <w:r>
        <w:rPr>
          <w:rFonts w:ascii="Calibri" w:hAnsi="Calibri"/>
          <w:color w:val="2B2B2B"/>
          <w:shd w:val="clear" w:color="auto" w:fill="FFFFFF"/>
        </w:rPr>
        <w:t>https://acessounico.mec.gov.br/sisu</w:t>
      </w:r>
    </w:p>
    <w:p w14:paraId="0FBE03DA" w14:textId="77777777" w:rsidR="007D62D8" w:rsidRDefault="00232648">
      <w:pPr>
        <w:jc w:val="both"/>
      </w:pPr>
      <w:r>
        <w:rPr>
          <w:rFonts w:ascii="Calibri" w:hAnsi="Calibri"/>
          <w:color w:val="333333"/>
        </w:rPr>
        <w:t xml:space="preserve">O acesso ao sistema de inscrição do </w:t>
      </w:r>
      <w:proofErr w:type="spellStart"/>
      <w:r>
        <w:rPr>
          <w:rFonts w:ascii="Calibri" w:hAnsi="Calibri"/>
          <w:color w:val="333333"/>
        </w:rPr>
        <w:t>Sisu</w:t>
      </w:r>
      <w:proofErr w:type="spellEnd"/>
      <w:r>
        <w:rPr>
          <w:rFonts w:ascii="Calibri" w:hAnsi="Calibri"/>
          <w:color w:val="333333"/>
        </w:rPr>
        <w:t xml:space="preserve"> ocorre por meio do </w:t>
      </w:r>
      <w:proofErr w:type="spellStart"/>
      <w:r>
        <w:rPr>
          <w:rFonts w:ascii="Calibri" w:hAnsi="Calibri"/>
          <w:color w:val="333333"/>
        </w:rPr>
        <w:t>Login</w:t>
      </w:r>
      <w:proofErr w:type="spellEnd"/>
      <w:r>
        <w:rPr>
          <w:rFonts w:ascii="Calibri" w:hAnsi="Calibri"/>
          <w:color w:val="333333"/>
        </w:rPr>
        <w:t xml:space="preserve"> Único do governo federal, mediante uma conta gov.br. </w:t>
      </w:r>
    </w:p>
    <w:p w14:paraId="07A673E0" w14:textId="2837B00F" w:rsidR="007D62D8" w:rsidRDefault="00232648">
      <w:pPr>
        <w:rPr>
          <w:rStyle w:val="Hyperlink"/>
          <w:rFonts w:ascii="Calibri" w:hAnsi="Calibri"/>
          <w:color w:val="2B2B2B"/>
          <w:shd w:val="clear" w:color="auto" w:fill="FFFFFF"/>
        </w:rPr>
      </w:pPr>
      <w:r>
        <w:rPr>
          <w:rFonts w:ascii="Calibri" w:hAnsi="Calibri"/>
          <w:b/>
          <w:bCs/>
          <w:color w:val="2B2B2B"/>
          <w:shd w:val="clear" w:color="auto" w:fill="FFFFFF"/>
        </w:rPr>
        <w:t xml:space="preserve">Mais informações: </w:t>
      </w:r>
      <w:hyperlink r:id="rId5">
        <w:r>
          <w:rPr>
            <w:rStyle w:val="Hyperlink"/>
            <w:rFonts w:ascii="Calibri" w:hAnsi="Calibri"/>
            <w:color w:val="2B2B2B"/>
            <w:shd w:val="clear" w:color="auto" w:fill="FFFFFF"/>
          </w:rPr>
          <w:t>https://acessounico.mec.gov.br/sisu</w:t>
        </w:r>
      </w:hyperlink>
    </w:p>
    <w:p w14:paraId="160DA915" w14:textId="77777777" w:rsidR="00A21DB2" w:rsidRDefault="00A21DB2">
      <w:pPr>
        <w:rPr>
          <w:rStyle w:val="Hyperlink"/>
          <w:rFonts w:ascii="Calibri" w:hAnsi="Calibri"/>
          <w:color w:val="2B2B2B"/>
          <w:shd w:val="clear" w:color="auto" w:fill="FFFFFF"/>
        </w:rPr>
      </w:pPr>
    </w:p>
    <w:p w14:paraId="02BAE37D" w14:textId="7876F34B" w:rsidR="00A21DB2" w:rsidRPr="00A21DB2" w:rsidRDefault="00A21DB2" w:rsidP="00A21DB2">
      <w:pPr>
        <w:tabs>
          <w:tab w:val="left" w:pos="567"/>
        </w:tabs>
        <w:spacing w:after="0" w:line="240" w:lineRule="auto"/>
        <w:jc w:val="both"/>
        <w:rPr>
          <w:rFonts w:cstheme="minorHAnsi"/>
          <w:b/>
        </w:rPr>
      </w:pPr>
      <w:r w:rsidRPr="00A21DB2">
        <w:rPr>
          <w:rFonts w:cstheme="minorHAnsi"/>
          <w:b/>
        </w:rPr>
        <w:t>Todas as informações</w:t>
      </w:r>
      <w:r w:rsidRPr="00A21DB2">
        <w:rPr>
          <w:rFonts w:cstheme="minorHAnsi"/>
        </w:rPr>
        <w:t xml:space="preserve"> (editais, cronograma, links para inscrição, cursos, campi, programas do plano de permanência, etc.) sobre </w:t>
      </w:r>
      <w:r w:rsidRPr="00A21DB2">
        <w:rPr>
          <w:rFonts w:cstheme="minorHAnsi"/>
          <w:b/>
        </w:rPr>
        <w:t>todos os processos seletivos</w:t>
      </w:r>
      <w:r w:rsidRPr="00A21DB2">
        <w:rPr>
          <w:rFonts w:cstheme="minorHAnsi"/>
        </w:rPr>
        <w:t xml:space="preserve"> de graduação vigentes na </w:t>
      </w:r>
      <w:proofErr w:type="spellStart"/>
      <w:r w:rsidRPr="00A21DB2">
        <w:rPr>
          <w:rFonts w:cstheme="minorHAnsi"/>
        </w:rPr>
        <w:t>Unipampa</w:t>
      </w:r>
      <w:proofErr w:type="spellEnd"/>
      <w:r w:rsidRPr="00A21DB2">
        <w:rPr>
          <w:rFonts w:cstheme="minorHAnsi"/>
        </w:rPr>
        <w:t xml:space="preserve"> estão reunidas no </w:t>
      </w:r>
      <w:r w:rsidRPr="00A21DB2">
        <w:rPr>
          <w:rFonts w:cstheme="minorHAnsi"/>
          <w:b/>
        </w:rPr>
        <w:t xml:space="preserve">Portal de Ingresso </w:t>
      </w:r>
      <w:r w:rsidRPr="00A21DB2">
        <w:rPr>
          <w:rFonts w:cstheme="minorHAnsi"/>
        </w:rPr>
        <w:t xml:space="preserve">em: </w:t>
      </w:r>
      <w:proofErr w:type="gramStart"/>
      <w:r w:rsidRPr="00A21DB2">
        <w:rPr>
          <w:rFonts w:cstheme="minorHAnsi"/>
          <w:b/>
          <w:highlight w:val="yellow"/>
        </w:rPr>
        <w:t>ingresso.</w:t>
      </w:r>
      <w:proofErr w:type="gramEnd"/>
      <w:r w:rsidRPr="00A21DB2">
        <w:rPr>
          <w:rFonts w:cstheme="minorHAnsi"/>
          <w:b/>
          <w:highlight w:val="yellow"/>
        </w:rPr>
        <w:t>unipampa.edu.br</w:t>
      </w:r>
    </w:p>
    <w:p w14:paraId="65EDFE29" w14:textId="7BD3EFC2" w:rsidR="0008313C" w:rsidRPr="00A21DB2" w:rsidRDefault="0008313C" w:rsidP="0008313C">
      <w:pPr>
        <w:tabs>
          <w:tab w:val="left" w:pos="567"/>
        </w:tabs>
        <w:spacing w:after="0" w:line="240" w:lineRule="auto"/>
        <w:jc w:val="center"/>
        <w:rPr>
          <w:rFonts w:cstheme="minorHAnsi"/>
          <w:b/>
          <w:bCs/>
          <w:color w:val="050505"/>
        </w:rPr>
      </w:pPr>
    </w:p>
    <w:p w14:paraId="70008CC8" w14:textId="77777777" w:rsidR="0008313C" w:rsidRDefault="0008313C" w:rsidP="00A21DB2">
      <w:pPr>
        <w:tabs>
          <w:tab w:val="left" w:pos="567"/>
        </w:tabs>
        <w:spacing w:after="0" w:line="240" w:lineRule="auto"/>
        <w:jc w:val="both"/>
        <w:rPr>
          <w:rFonts w:cstheme="minorHAnsi"/>
        </w:rPr>
      </w:pPr>
    </w:p>
    <w:p w14:paraId="50D5C9DE" w14:textId="77777777" w:rsidR="00A21DB2" w:rsidRPr="00A21DB2" w:rsidRDefault="00A21DB2" w:rsidP="00A21DB2">
      <w:pPr>
        <w:tabs>
          <w:tab w:val="left" w:pos="567"/>
        </w:tabs>
        <w:spacing w:after="0" w:line="240" w:lineRule="auto"/>
        <w:jc w:val="center"/>
        <w:rPr>
          <w:rFonts w:cstheme="minorHAnsi"/>
          <w:b/>
          <w:color w:val="050505"/>
          <w:shd w:val="clear" w:color="auto" w:fill="FFFFFF"/>
        </w:rPr>
      </w:pPr>
      <w:r w:rsidRPr="00A21DB2">
        <w:rPr>
          <w:rFonts w:cstheme="minorHAnsi"/>
          <w:b/>
          <w:color w:val="050505"/>
          <w:shd w:val="clear" w:color="auto" w:fill="FFFFFF"/>
        </w:rPr>
        <w:t>Campus Dom Pedrito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37"/>
        <w:gridCol w:w="2527"/>
        <w:gridCol w:w="2130"/>
      </w:tblGrid>
      <w:tr w:rsidR="0008313C" w:rsidRPr="00A21DB2" w14:paraId="1FB716AA" w14:textId="77777777" w:rsidTr="0008313C">
        <w:tc>
          <w:tcPr>
            <w:tcW w:w="3837" w:type="dxa"/>
          </w:tcPr>
          <w:p w14:paraId="34AE2417" w14:textId="77777777" w:rsidR="0008313C" w:rsidRPr="00A21DB2" w:rsidRDefault="0008313C" w:rsidP="0008313C">
            <w:pPr>
              <w:tabs>
                <w:tab w:val="left" w:pos="567"/>
              </w:tabs>
              <w:spacing w:line="240" w:lineRule="auto"/>
              <w:jc w:val="center"/>
              <w:rPr>
                <w:rFonts w:cstheme="minorHAnsi"/>
                <w:b/>
                <w:color w:val="050505"/>
              </w:rPr>
            </w:pPr>
            <w:r w:rsidRPr="00A21DB2">
              <w:rPr>
                <w:rFonts w:cstheme="minorHAnsi"/>
                <w:b/>
                <w:color w:val="050505"/>
              </w:rPr>
              <w:t>Curso</w:t>
            </w:r>
          </w:p>
        </w:tc>
        <w:tc>
          <w:tcPr>
            <w:tcW w:w="2527" w:type="dxa"/>
          </w:tcPr>
          <w:p w14:paraId="17AB430D" w14:textId="77777777" w:rsidR="0008313C" w:rsidRPr="00A21DB2" w:rsidRDefault="0008313C" w:rsidP="0008313C">
            <w:pPr>
              <w:tabs>
                <w:tab w:val="left" w:pos="567"/>
              </w:tabs>
              <w:spacing w:line="240" w:lineRule="auto"/>
              <w:jc w:val="center"/>
              <w:rPr>
                <w:rFonts w:cstheme="minorHAnsi"/>
                <w:b/>
                <w:color w:val="050505"/>
              </w:rPr>
            </w:pPr>
            <w:r w:rsidRPr="00A21DB2">
              <w:rPr>
                <w:rFonts w:cstheme="minorHAnsi"/>
                <w:b/>
                <w:color w:val="050505"/>
              </w:rPr>
              <w:t xml:space="preserve">Vagas pelo </w:t>
            </w:r>
            <w:proofErr w:type="spellStart"/>
            <w:r w:rsidRPr="00A21DB2">
              <w:rPr>
                <w:rFonts w:cstheme="minorHAnsi"/>
                <w:b/>
                <w:color w:val="050505"/>
              </w:rPr>
              <w:t>Sisu</w:t>
            </w:r>
            <w:proofErr w:type="spellEnd"/>
          </w:p>
        </w:tc>
        <w:tc>
          <w:tcPr>
            <w:tcW w:w="2130" w:type="dxa"/>
          </w:tcPr>
          <w:p w14:paraId="20380225" w14:textId="7268C64E" w:rsidR="0008313C" w:rsidRPr="00A21DB2" w:rsidRDefault="0008313C" w:rsidP="0008313C">
            <w:pPr>
              <w:tabs>
                <w:tab w:val="left" w:pos="567"/>
              </w:tabs>
              <w:spacing w:line="240" w:lineRule="auto"/>
              <w:jc w:val="center"/>
              <w:rPr>
                <w:rFonts w:cstheme="minorHAnsi"/>
                <w:b/>
                <w:color w:val="050505"/>
              </w:rPr>
            </w:pPr>
            <w:r w:rsidRPr="00A21DB2">
              <w:rPr>
                <w:rFonts w:cstheme="minorHAnsi"/>
                <w:b/>
                <w:color w:val="050505"/>
              </w:rPr>
              <w:t>Vagas pel</w:t>
            </w:r>
            <w:r>
              <w:rPr>
                <w:rFonts w:cstheme="minorHAnsi"/>
                <w:b/>
                <w:color w:val="050505"/>
              </w:rPr>
              <w:t>o</w:t>
            </w:r>
            <w:r w:rsidRPr="00A21DB2">
              <w:rPr>
                <w:rFonts w:cstheme="minorHAnsi"/>
                <w:b/>
                <w:color w:val="050505"/>
              </w:rPr>
              <w:t xml:space="preserve"> </w:t>
            </w:r>
            <w:r>
              <w:rPr>
                <w:rFonts w:cstheme="minorHAnsi"/>
                <w:b/>
                <w:color w:val="050505"/>
              </w:rPr>
              <w:t>Ingresso por Nota do Enem</w:t>
            </w:r>
          </w:p>
        </w:tc>
      </w:tr>
      <w:tr w:rsidR="0008313C" w:rsidRPr="00A21DB2" w14:paraId="052A110C" w14:textId="77777777" w:rsidTr="0008313C">
        <w:tc>
          <w:tcPr>
            <w:tcW w:w="3837" w:type="dxa"/>
          </w:tcPr>
          <w:p w14:paraId="4DED4DB3" w14:textId="77777777" w:rsidR="0008313C" w:rsidRPr="00A21DB2" w:rsidRDefault="0008313C" w:rsidP="0008313C">
            <w:pPr>
              <w:tabs>
                <w:tab w:val="left" w:pos="567"/>
              </w:tabs>
              <w:spacing w:line="240" w:lineRule="auto"/>
              <w:rPr>
                <w:rFonts w:cstheme="minorHAnsi"/>
                <w:color w:val="050505"/>
              </w:rPr>
            </w:pPr>
            <w:r w:rsidRPr="00A21DB2">
              <w:rPr>
                <w:rFonts w:cstheme="minorHAnsi"/>
                <w:color w:val="050505"/>
              </w:rPr>
              <w:t>Agronegócio</w:t>
            </w:r>
          </w:p>
        </w:tc>
        <w:tc>
          <w:tcPr>
            <w:tcW w:w="2527" w:type="dxa"/>
          </w:tcPr>
          <w:p w14:paraId="23CAB2FB" w14:textId="77777777" w:rsidR="0008313C" w:rsidRPr="00A21DB2" w:rsidRDefault="0008313C" w:rsidP="0008313C">
            <w:pPr>
              <w:tabs>
                <w:tab w:val="left" w:pos="567"/>
              </w:tabs>
              <w:spacing w:line="240" w:lineRule="auto"/>
              <w:jc w:val="center"/>
              <w:rPr>
                <w:rFonts w:cstheme="minorHAnsi"/>
                <w:color w:val="050505"/>
              </w:rPr>
            </w:pPr>
            <w:r w:rsidRPr="00A21DB2">
              <w:rPr>
                <w:rFonts w:cstheme="minorHAnsi"/>
                <w:color w:val="050505"/>
              </w:rPr>
              <w:t>40</w:t>
            </w:r>
          </w:p>
        </w:tc>
        <w:tc>
          <w:tcPr>
            <w:tcW w:w="2130" w:type="dxa"/>
          </w:tcPr>
          <w:p w14:paraId="324110B0" w14:textId="77777777" w:rsidR="0008313C" w:rsidRPr="00A21DB2" w:rsidRDefault="0008313C" w:rsidP="0008313C">
            <w:pPr>
              <w:tabs>
                <w:tab w:val="left" w:pos="567"/>
              </w:tabs>
              <w:spacing w:line="240" w:lineRule="auto"/>
              <w:jc w:val="center"/>
              <w:rPr>
                <w:rFonts w:cstheme="minorHAnsi"/>
                <w:color w:val="050505"/>
              </w:rPr>
            </w:pPr>
            <w:r w:rsidRPr="00A21DB2">
              <w:rPr>
                <w:rFonts w:cstheme="minorHAnsi"/>
                <w:color w:val="050505"/>
              </w:rPr>
              <w:t>10</w:t>
            </w:r>
          </w:p>
        </w:tc>
      </w:tr>
      <w:tr w:rsidR="0008313C" w:rsidRPr="00A21DB2" w14:paraId="08E6F5F5" w14:textId="77777777" w:rsidTr="0008313C">
        <w:tc>
          <w:tcPr>
            <w:tcW w:w="3837" w:type="dxa"/>
          </w:tcPr>
          <w:p w14:paraId="39DCBC6C" w14:textId="77777777" w:rsidR="0008313C" w:rsidRPr="00A21DB2" w:rsidRDefault="0008313C" w:rsidP="0008313C">
            <w:pPr>
              <w:tabs>
                <w:tab w:val="left" w:pos="567"/>
              </w:tabs>
              <w:spacing w:line="240" w:lineRule="auto"/>
              <w:rPr>
                <w:rFonts w:cstheme="minorHAnsi"/>
                <w:color w:val="050505"/>
              </w:rPr>
            </w:pPr>
            <w:r w:rsidRPr="00A21DB2">
              <w:rPr>
                <w:rFonts w:cstheme="minorHAnsi"/>
                <w:color w:val="050505"/>
              </w:rPr>
              <w:t>Ciências da Natureza</w:t>
            </w:r>
          </w:p>
        </w:tc>
        <w:tc>
          <w:tcPr>
            <w:tcW w:w="2527" w:type="dxa"/>
          </w:tcPr>
          <w:p w14:paraId="64354483" w14:textId="054376AE" w:rsidR="0008313C" w:rsidRPr="00A21DB2" w:rsidRDefault="00B36C12" w:rsidP="0008313C">
            <w:pPr>
              <w:tabs>
                <w:tab w:val="left" w:pos="567"/>
              </w:tabs>
              <w:spacing w:line="240" w:lineRule="auto"/>
              <w:jc w:val="center"/>
              <w:rPr>
                <w:rFonts w:cstheme="minorHAnsi"/>
                <w:color w:val="050505"/>
              </w:rPr>
            </w:pPr>
            <w:r>
              <w:rPr>
                <w:rFonts w:cstheme="minorHAnsi"/>
                <w:color w:val="050505"/>
              </w:rPr>
              <w:t>30</w:t>
            </w:r>
          </w:p>
        </w:tc>
        <w:tc>
          <w:tcPr>
            <w:tcW w:w="2130" w:type="dxa"/>
          </w:tcPr>
          <w:p w14:paraId="6A924827" w14:textId="60F43882" w:rsidR="0008313C" w:rsidRPr="00A21DB2" w:rsidRDefault="0008313C" w:rsidP="0008313C">
            <w:pPr>
              <w:tabs>
                <w:tab w:val="left" w:pos="567"/>
              </w:tabs>
              <w:spacing w:line="240" w:lineRule="auto"/>
              <w:jc w:val="center"/>
              <w:rPr>
                <w:rFonts w:cstheme="minorHAnsi"/>
                <w:color w:val="050505"/>
              </w:rPr>
            </w:pPr>
            <w:r>
              <w:rPr>
                <w:rFonts w:cstheme="minorHAnsi"/>
                <w:color w:val="050505"/>
              </w:rPr>
              <w:t>20</w:t>
            </w:r>
          </w:p>
        </w:tc>
      </w:tr>
      <w:tr w:rsidR="0008313C" w:rsidRPr="00A21DB2" w14:paraId="601CE4F7" w14:textId="77777777" w:rsidTr="0008313C">
        <w:tc>
          <w:tcPr>
            <w:tcW w:w="3837" w:type="dxa"/>
          </w:tcPr>
          <w:p w14:paraId="1F76802A" w14:textId="77777777" w:rsidR="0008313C" w:rsidRPr="00A21DB2" w:rsidRDefault="0008313C" w:rsidP="0008313C">
            <w:pPr>
              <w:tabs>
                <w:tab w:val="left" w:pos="567"/>
              </w:tabs>
              <w:spacing w:line="240" w:lineRule="auto"/>
              <w:rPr>
                <w:rFonts w:cstheme="minorHAnsi"/>
                <w:color w:val="050505"/>
              </w:rPr>
            </w:pPr>
            <w:r w:rsidRPr="00A21DB2">
              <w:rPr>
                <w:rFonts w:cstheme="minorHAnsi"/>
                <w:color w:val="050505"/>
              </w:rPr>
              <w:t>Enologia</w:t>
            </w:r>
          </w:p>
        </w:tc>
        <w:tc>
          <w:tcPr>
            <w:tcW w:w="2527" w:type="dxa"/>
          </w:tcPr>
          <w:p w14:paraId="201F7BAA" w14:textId="7E4B57E9" w:rsidR="0008313C" w:rsidRPr="00A21DB2" w:rsidRDefault="00B36C12" w:rsidP="0008313C">
            <w:pPr>
              <w:tabs>
                <w:tab w:val="left" w:pos="567"/>
              </w:tabs>
              <w:spacing w:line="240" w:lineRule="auto"/>
              <w:jc w:val="center"/>
              <w:rPr>
                <w:rFonts w:cstheme="minorHAnsi"/>
                <w:color w:val="050505"/>
              </w:rPr>
            </w:pPr>
            <w:r>
              <w:rPr>
                <w:rFonts w:cstheme="minorHAnsi"/>
                <w:color w:val="050505"/>
              </w:rPr>
              <w:t>30</w:t>
            </w:r>
          </w:p>
        </w:tc>
        <w:tc>
          <w:tcPr>
            <w:tcW w:w="2130" w:type="dxa"/>
          </w:tcPr>
          <w:p w14:paraId="72D7E945" w14:textId="1F8B672D" w:rsidR="0008313C" w:rsidRPr="00A21DB2" w:rsidRDefault="0008313C" w:rsidP="0008313C">
            <w:pPr>
              <w:tabs>
                <w:tab w:val="left" w:pos="567"/>
              </w:tabs>
              <w:spacing w:line="240" w:lineRule="auto"/>
              <w:jc w:val="center"/>
              <w:rPr>
                <w:rFonts w:cstheme="minorHAnsi"/>
                <w:color w:val="050505"/>
              </w:rPr>
            </w:pPr>
            <w:r>
              <w:rPr>
                <w:rFonts w:cstheme="minorHAnsi"/>
                <w:color w:val="050505"/>
              </w:rPr>
              <w:t>20</w:t>
            </w:r>
          </w:p>
        </w:tc>
      </w:tr>
      <w:tr w:rsidR="0008313C" w:rsidRPr="00A21DB2" w14:paraId="57386245" w14:textId="77777777" w:rsidTr="0008313C">
        <w:tc>
          <w:tcPr>
            <w:tcW w:w="3837" w:type="dxa"/>
          </w:tcPr>
          <w:p w14:paraId="4F88BCF5" w14:textId="77777777" w:rsidR="0008313C" w:rsidRPr="00A21DB2" w:rsidRDefault="0008313C" w:rsidP="0008313C">
            <w:pPr>
              <w:tabs>
                <w:tab w:val="left" w:pos="567"/>
              </w:tabs>
              <w:spacing w:line="240" w:lineRule="auto"/>
              <w:rPr>
                <w:rFonts w:cstheme="minorHAnsi"/>
                <w:color w:val="050505"/>
              </w:rPr>
            </w:pPr>
            <w:r w:rsidRPr="00A21DB2">
              <w:rPr>
                <w:rFonts w:cstheme="minorHAnsi"/>
                <w:color w:val="050505"/>
              </w:rPr>
              <w:t>Zootecnia</w:t>
            </w:r>
          </w:p>
        </w:tc>
        <w:tc>
          <w:tcPr>
            <w:tcW w:w="2527" w:type="dxa"/>
          </w:tcPr>
          <w:p w14:paraId="4BC5EC0E" w14:textId="3BC7EC5E" w:rsidR="0008313C" w:rsidRPr="00A21DB2" w:rsidRDefault="00B36C12" w:rsidP="0008313C">
            <w:pPr>
              <w:tabs>
                <w:tab w:val="left" w:pos="567"/>
              </w:tabs>
              <w:spacing w:line="240" w:lineRule="auto"/>
              <w:jc w:val="center"/>
              <w:rPr>
                <w:rFonts w:cstheme="minorHAnsi"/>
                <w:color w:val="050505"/>
              </w:rPr>
            </w:pPr>
            <w:r>
              <w:rPr>
                <w:rFonts w:cstheme="minorHAnsi"/>
                <w:color w:val="050505"/>
              </w:rPr>
              <w:t>25</w:t>
            </w:r>
          </w:p>
        </w:tc>
        <w:tc>
          <w:tcPr>
            <w:tcW w:w="2130" w:type="dxa"/>
          </w:tcPr>
          <w:p w14:paraId="02FDA1E4" w14:textId="4B84C116" w:rsidR="0008313C" w:rsidRPr="00A21DB2" w:rsidRDefault="0008313C" w:rsidP="0008313C">
            <w:pPr>
              <w:tabs>
                <w:tab w:val="left" w:pos="567"/>
              </w:tabs>
              <w:spacing w:line="240" w:lineRule="auto"/>
              <w:jc w:val="center"/>
              <w:rPr>
                <w:rFonts w:cstheme="minorHAnsi"/>
                <w:color w:val="050505"/>
              </w:rPr>
            </w:pPr>
            <w:r>
              <w:rPr>
                <w:rFonts w:cstheme="minorHAnsi"/>
                <w:color w:val="050505"/>
              </w:rPr>
              <w:t>CR</w:t>
            </w:r>
          </w:p>
        </w:tc>
      </w:tr>
      <w:tr w:rsidR="0008313C" w:rsidRPr="00A21DB2" w14:paraId="7945EB18" w14:textId="77777777" w:rsidTr="0008313C">
        <w:tc>
          <w:tcPr>
            <w:tcW w:w="3837" w:type="dxa"/>
          </w:tcPr>
          <w:p w14:paraId="1E4440C4" w14:textId="77777777" w:rsidR="0008313C" w:rsidRPr="00A21DB2" w:rsidRDefault="0008313C" w:rsidP="0008313C">
            <w:pPr>
              <w:tabs>
                <w:tab w:val="left" w:pos="567"/>
              </w:tabs>
              <w:spacing w:line="240" w:lineRule="auto"/>
              <w:rPr>
                <w:rFonts w:cstheme="minorHAnsi"/>
                <w:color w:val="050505"/>
              </w:rPr>
            </w:pPr>
            <w:r w:rsidRPr="00A21DB2">
              <w:rPr>
                <w:rFonts w:cstheme="minorHAnsi"/>
                <w:b/>
                <w:color w:val="050505"/>
              </w:rPr>
              <w:t>Vagas por processo</w:t>
            </w:r>
          </w:p>
        </w:tc>
        <w:tc>
          <w:tcPr>
            <w:tcW w:w="2527" w:type="dxa"/>
          </w:tcPr>
          <w:p w14:paraId="3B756782" w14:textId="710C12BB" w:rsidR="0008313C" w:rsidRPr="00A21DB2" w:rsidRDefault="0008313C" w:rsidP="0008313C">
            <w:pPr>
              <w:tabs>
                <w:tab w:val="left" w:pos="567"/>
              </w:tabs>
              <w:spacing w:line="240" w:lineRule="auto"/>
              <w:jc w:val="center"/>
              <w:rPr>
                <w:rFonts w:cstheme="minorHAnsi"/>
                <w:b/>
                <w:color w:val="050505"/>
              </w:rPr>
            </w:pPr>
            <w:r w:rsidRPr="00A21DB2">
              <w:rPr>
                <w:rFonts w:cstheme="minorHAnsi"/>
                <w:b/>
                <w:color w:val="050505"/>
              </w:rPr>
              <w:t>1</w:t>
            </w:r>
            <w:r w:rsidR="00B36C12">
              <w:rPr>
                <w:rFonts w:cstheme="minorHAnsi"/>
                <w:b/>
                <w:color w:val="050505"/>
              </w:rPr>
              <w:t>25</w:t>
            </w:r>
          </w:p>
        </w:tc>
        <w:tc>
          <w:tcPr>
            <w:tcW w:w="2130" w:type="dxa"/>
          </w:tcPr>
          <w:p w14:paraId="2210CAEF" w14:textId="46153465" w:rsidR="0008313C" w:rsidRPr="00A21DB2" w:rsidRDefault="0084048D" w:rsidP="0008313C">
            <w:pPr>
              <w:tabs>
                <w:tab w:val="left" w:pos="567"/>
              </w:tabs>
              <w:spacing w:line="240" w:lineRule="auto"/>
              <w:jc w:val="center"/>
              <w:rPr>
                <w:rFonts w:cstheme="minorHAnsi"/>
                <w:b/>
                <w:color w:val="050505"/>
              </w:rPr>
            </w:pPr>
            <w:r>
              <w:rPr>
                <w:rFonts w:cstheme="minorHAnsi"/>
                <w:b/>
                <w:color w:val="050505"/>
              </w:rPr>
              <w:t>5</w:t>
            </w:r>
            <w:r w:rsidR="0008313C" w:rsidRPr="00A21DB2">
              <w:rPr>
                <w:rFonts w:cstheme="minorHAnsi"/>
                <w:b/>
                <w:color w:val="050505"/>
              </w:rPr>
              <w:t>0</w:t>
            </w:r>
          </w:p>
        </w:tc>
      </w:tr>
      <w:tr w:rsidR="0008313C" w:rsidRPr="00A21DB2" w14:paraId="1107AFD3" w14:textId="77777777" w:rsidTr="0008313C">
        <w:tc>
          <w:tcPr>
            <w:tcW w:w="3837" w:type="dxa"/>
          </w:tcPr>
          <w:p w14:paraId="0A58E15F" w14:textId="77777777" w:rsidR="0008313C" w:rsidRPr="00A21DB2" w:rsidRDefault="0008313C" w:rsidP="0008313C">
            <w:pPr>
              <w:tabs>
                <w:tab w:val="left" w:pos="567"/>
              </w:tabs>
              <w:spacing w:line="240" w:lineRule="auto"/>
              <w:rPr>
                <w:rFonts w:cstheme="minorHAnsi"/>
                <w:color w:val="050505"/>
              </w:rPr>
            </w:pPr>
            <w:r w:rsidRPr="00A21DB2">
              <w:rPr>
                <w:rFonts w:cstheme="minorHAnsi"/>
                <w:b/>
                <w:color w:val="050505"/>
              </w:rPr>
              <w:t>Total de vagas</w:t>
            </w:r>
          </w:p>
        </w:tc>
        <w:tc>
          <w:tcPr>
            <w:tcW w:w="4657" w:type="dxa"/>
            <w:gridSpan w:val="2"/>
          </w:tcPr>
          <w:p w14:paraId="0ECAB17D" w14:textId="39538D69" w:rsidR="0008313C" w:rsidRPr="00A21DB2" w:rsidRDefault="00B36C12" w:rsidP="0008313C">
            <w:pPr>
              <w:tabs>
                <w:tab w:val="left" w:pos="567"/>
              </w:tabs>
              <w:spacing w:line="240" w:lineRule="auto"/>
              <w:jc w:val="center"/>
              <w:rPr>
                <w:rFonts w:cstheme="minorHAnsi"/>
                <w:b/>
                <w:color w:val="050505"/>
              </w:rPr>
            </w:pPr>
            <w:r>
              <w:rPr>
                <w:rFonts w:cstheme="minorHAnsi"/>
                <w:b/>
                <w:color w:val="050505"/>
              </w:rPr>
              <w:t>175</w:t>
            </w:r>
            <w:r w:rsidR="0008313C" w:rsidRPr="00A21DB2">
              <w:rPr>
                <w:rFonts w:cstheme="minorHAnsi"/>
                <w:b/>
                <w:color w:val="050505"/>
              </w:rPr>
              <w:t xml:space="preserve"> vagas</w:t>
            </w:r>
          </w:p>
        </w:tc>
      </w:tr>
    </w:tbl>
    <w:p w14:paraId="6EF0F9F5" w14:textId="77777777" w:rsidR="00A21DB2" w:rsidRPr="00A21DB2" w:rsidRDefault="00A21DB2" w:rsidP="00A21DB2">
      <w:pPr>
        <w:tabs>
          <w:tab w:val="left" w:pos="567"/>
        </w:tabs>
        <w:spacing w:after="0" w:line="240" w:lineRule="auto"/>
        <w:jc w:val="both"/>
        <w:rPr>
          <w:rFonts w:cstheme="minorHAnsi"/>
        </w:rPr>
      </w:pPr>
    </w:p>
    <w:p w14:paraId="6A861AE5" w14:textId="77777777" w:rsidR="0008313C" w:rsidRPr="00A21DB2" w:rsidRDefault="0008313C" w:rsidP="0008313C">
      <w:pPr>
        <w:tabs>
          <w:tab w:val="left" w:pos="567"/>
        </w:tabs>
        <w:spacing w:after="0" w:line="240" w:lineRule="auto"/>
        <w:jc w:val="center"/>
        <w:rPr>
          <w:rFonts w:cstheme="minorHAnsi"/>
          <w:b/>
          <w:bCs/>
          <w:color w:val="050505"/>
        </w:rPr>
      </w:pPr>
      <w:r w:rsidRPr="0008313C">
        <w:rPr>
          <w:rFonts w:cstheme="minorHAnsi"/>
          <w:b/>
          <w:bCs/>
          <w:highlight w:val="yellow"/>
        </w:rPr>
        <w:t>*Ingresso por Notas do Ensino Médio é para formação de Cadastro de Reserva</w:t>
      </w:r>
    </w:p>
    <w:p w14:paraId="2337CE64" w14:textId="77777777" w:rsidR="00A21DB2" w:rsidRPr="00A21DB2" w:rsidRDefault="00A21DB2" w:rsidP="00A21DB2">
      <w:pPr>
        <w:tabs>
          <w:tab w:val="left" w:pos="567"/>
        </w:tabs>
        <w:spacing w:after="0" w:line="240" w:lineRule="auto"/>
        <w:jc w:val="center"/>
        <w:rPr>
          <w:rFonts w:cstheme="minorHAnsi"/>
          <w:b/>
          <w:color w:val="050505"/>
          <w:shd w:val="clear" w:color="auto" w:fill="FFFFFF"/>
        </w:rPr>
      </w:pPr>
    </w:p>
    <w:p w14:paraId="71E86BE9" w14:textId="77777777" w:rsidR="0084048D" w:rsidRDefault="0084048D" w:rsidP="00A21DB2">
      <w:pPr>
        <w:spacing w:line="240" w:lineRule="auto"/>
        <w:rPr>
          <w:rFonts w:cstheme="minorHAnsi"/>
          <w:sz w:val="20"/>
          <w:szCs w:val="20"/>
        </w:rPr>
      </w:pPr>
    </w:p>
    <w:p w14:paraId="51B91709" w14:textId="77777777" w:rsidR="001F54C5" w:rsidRDefault="001F54C5" w:rsidP="00A21DB2">
      <w:pPr>
        <w:pBdr>
          <w:bottom w:val="single" w:sz="6" w:space="1" w:color="auto"/>
        </w:pBdr>
        <w:spacing w:line="240" w:lineRule="auto"/>
        <w:rPr>
          <w:rFonts w:cstheme="minorHAnsi"/>
          <w:sz w:val="20"/>
          <w:szCs w:val="20"/>
        </w:rPr>
      </w:pPr>
    </w:p>
    <w:p w14:paraId="138427F3" w14:textId="77777777" w:rsidR="001F54C5" w:rsidRDefault="001F54C5" w:rsidP="00A21DB2">
      <w:pPr>
        <w:spacing w:line="240" w:lineRule="auto"/>
        <w:rPr>
          <w:rFonts w:cstheme="minorHAnsi"/>
          <w:sz w:val="20"/>
          <w:szCs w:val="20"/>
        </w:rPr>
      </w:pPr>
    </w:p>
    <w:p w14:paraId="45E502DE" w14:textId="0C6EA18B" w:rsidR="001F54C5" w:rsidRDefault="001F54C5" w:rsidP="00A21DB2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9F6F69">
        <w:rPr>
          <w:rFonts w:cstheme="minorHAnsi"/>
          <w:b/>
          <w:bCs/>
          <w:sz w:val="24"/>
          <w:szCs w:val="24"/>
        </w:rPr>
        <w:t xml:space="preserve">OUTROS PROCESSOS SELETIVOS COM INSCRIÇÕES </w:t>
      </w:r>
      <w:r w:rsidR="009F6F69" w:rsidRPr="009F6F69">
        <w:rPr>
          <w:rFonts w:cstheme="minorHAnsi"/>
          <w:b/>
          <w:bCs/>
          <w:sz w:val="24"/>
          <w:szCs w:val="24"/>
        </w:rPr>
        <w:t>ABERTAS:</w:t>
      </w:r>
    </w:p>
    <w:p w14:paraId="7EC4BA65" w14:textId="77777777" w:rsidR="009F6F69" w:rsidRDefault="009F6F69" w:rsidP="00A21DB2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41A0BD84" w14:textId="77777777" w:rsidR="009F6F69" w:rsidRPr="009F6F69" w:rsidRDefault="009F6F69" w:rsidP="009F6F69">
      <w:pPr>
        <w:tabs>
          <w:tab w:val="left" w:pos="567"/>
        </w:tabs>
        <w:spacing w:after="0" w:line="240" w:lineRule="auto"/>
        <w:jc w:val="both"/>
        <w:rPr>
          <w:rFonts w:cstheme="minorHAnsi"/>
          <w:b/>
        </w:rPr>
      </w:pPr>
      <w:r w:rsidRPr="00D137B0">
        <w:rPr>
          <w:rFonts w:cstheme="minorHAnsi"/>
          <w:b/>
          <w:highlight w:val="yellow"/>
        </w:rPr>
        <w:t>Processo Seletivo Específico para Indígenas Aldeados e Moradores de Comunidades Remanescentes de Quilombos</w:t>
      </w:r>
    </w:p>
    <w:p w14:paraId="4E93573B" w14:textId="77777777" w:rsidR="009F6F69" w:rsidRPr="009F6F69" w:rsidRDefault="009F6F69" w:rsidP="009F6F69">
      <w:pPr>
        <w:tabs>
          <w:tab w:val="left" w:pos="567"/>
        </w:tabs>
        <w:spacing w:after="0" w:line="240" w:lineRule="auto"/>
        <w:jc w:val="both"/>
        <w:rPr>
          <w:rFonts w:cstheme="minorHAnsi"/>
          <w:b/>
        </w:rPr>
      </w:pPr>
    </w:p>
    <w:p w14:paraId="058649F4" w14:textId="289F0EAA" w:rsidR="009F6F69" w:rsidRDefault="009F6F69" w:rsidP="009F6F69">
      <w:pPr>
        <w:tabs>
          <w:tab w:val="left" w:pos="567"/>
        </w:tabs>
        <w:spacing w:after="0" w:line="240" w:lineRule="auto"/>
        <w:jc w:val="both"/>
        <w:rPr>
          <w:rFonts w:cstheme="minorHAnsi"/>
        </w:rPr>
      </w:pPr>
      <w:r w:rsidRPr="009F6F69">
        <w:rPr>
          <w:rFonts w:cstheme="minorHAnsi"/>
        </w:rPr>
        <w:t xml:space="preserve">Período de inscrições: </w:t>
      </w:r>
      <w:r w:rsidRPr="009F6F69">
        <w:rPr>
          <w:rFonts w:cstheme="minorHAnsi"/>
          <w:b/>
        </w:rPr>
        <w:t xml:space="preserve">Até </w:t>
      </w:r>
      <w:r>
        <w:rPr>
          <w:rFonts w:cstheme="minorHAnsi"/>
          <w:b/>
        </w:rPr>
        <w:t>26 de janeiro</w:t>
      </w:r>
      <w:r w:rsidRPr="009F6F69">
        <w:rPr>
          <w:rFonts w:cstheme="minorHAnsi"/>
        </w:rPr>
        <w:t xml:space="preserve">; </w:t>
      </w:r>
    </w:p>
    <w:p w14:paraId="604E1E5A" w14:textId="2B7A55A4" w:rsidR="009F6F69" w:rsidRDefault="009F6F69" w:rsidP="009F6F69">
      <w:pPr>
        <w:tabs>
          <w:tab w:val="left" w:pos="567"/>
        </w:tabs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Vagas: </w:t>
      </w:r>
      <w:r w:rsidRPr="009F6F69">
        <w:rPr>
          <w:rFonts w:cstheme="minorHAnsi"/>
          <w:b/>
          <w:bCs/>
        </w:rPr>
        <w:t>20 vagas</w:t>
      </w:r>
      <w:r>
        <w:rPr>
          <w:rFonts w:cstheme="minorHAnsi"/>
          <w:b/>
          <w:bCs/>
        </w:rPr>
        <w:t xml:space="preserve">; </w:t>
      </w:r>
      <w:r w:rsidRPr="009F6F69">
        <w:rPr>
          <w:rFonts w:cstheme="minorHAnsi"/>
          <w:b/>
          <w:bCs/>
        </w:rPr>
        <w:t>Cada participante do processo seletivo deverá escolher até dois cursos em ordem de preferência e prioridade, ou seja, sua primeira e segunda opção. Há vagas para os dez campi da Instituição, distribuídas entre 65 cursos de graduação totalmente gratuitos. Ao todo, serão 20 vagas, contemplando os dez primeiros colocados para o grupo de indígenas aldeados e os dez primeiros colocados para o grupo de moradores das comunidades remanescentes de quilombos.</w:t>
      </w:r>
    </w:p>
    <w:p w14:paraId="62F0C4B7" w14:textId="77777777" w:rsidR="009F6F69" w:rsidRPr="009F6F69" w:rsidRDefault="009F6F69" w:rsidP="009F6F69">
      <w:pPr>
        <w:tabs>
          <w:tab w:val="left" w:pos="567"/>
        </w:tabs>
        <w:spacing w:after="0" w:line="240" w:lineRule="auto"/>
        <w:jc w:val="both"/>
        <w:rPr>
          <w:rFonts w:cstheme="minorHAnsi"/>
        </w:rPr>
      </w:pPr>
    </w:p>
    <w:p w14:paraId="0BCFCF1D" w14:textId="17DD4005" w:rsidR="009F6F69" w:rsidRDefault="009F6F69" w:rsidP="009F6F69">
      <w:pPr>
        <w:tabs>
          <w:tab w:val="left" w:pos="567"/>
        </w:tabs>
        <w:spacing w:after="0" w:line="240" w:lineRule="auto"/>
        <w:jc w:val="both"/>
        <w:rPr>
          <w:rFonts w:cstheme="minorHAnsi"/>
        </w:rPr>
      </w:pPr>
      <w:r w:rsidRPr="009F6F69">
        <w:rPr>
          <w:rFonts w:cstheme="minorHAnsi"/>
        </w:rPr>
        <w:t xml:space="preserve">Onde se inscrever? </w:t>
      </w:r>
      <w:r>
        <w:rPr>
          <w:rFonts w:cstheme="minorHAnsi"/>
        </w:rPr>
        <w:t xml:space="preserve">No site </w:t>
      </w:r>
      <w:r>
        <w:rPr>
          <w:rFonts w:cstheme="minorHAnsi"/>
          <w:b/>
        </w:rPr>
        <w:t>ingresso.unipampa.edu.br</w:t>
      </w:r>
      <w:r w:rsidRPr="009F6F69">
        <w:rPr>
          <w:rFonts w:cstheme="minorHAnsi"/>
          <w:b/>
        </w:rPr>
        <w:t xml:space="preserve"> </w:t>
      </w:r>
      <w:r w:rsidRPr="009F6F69">
        <w:rPr>
          <w:rFonts w:cstheme="minorHAnsi"/>
        </w:rPr>
        <w:t xml:space="preserve">mediante envio de formulário on-line e de </w:t>
      </w:r>
      <w:r>
        <w:rPr>
          <w:rFonts w:cstheme="minorHAnsi"/>
        </w:rPr>
        <w:t>memorial de trajetória pessoal</w:t>
      </w:r>
      <w:r w:rsidRPr="009F6F69">
        <w:rPr>
          <w:rFonts w:cstheme="minorHAnsi"/>
        </w:rPr>
        <w:t>.</w:t>
      </w:r>
    </w:p>
    <w:p w14:paraId="23267C0F" w14:textId="77777777" w:rsidR="009F6F69" w:rsidRDefault="009F6F69" w:rsidP="009F6F69">
      <w:pPr>
        <w:tabs>
          <w:tab w:val="left" w:pos="567"/>
        </w:tabs>
        <w:spacing w:after="0" w:line="240" w:lineRule="auto"/>
        <w:jc w:val="both"/>
        <w:rPr>
          <w:rFonts w:cstheme="minorHAnsi"/>
        </w:rPr>
      </w:pPr>
    </w:p>
    <w:p w14:paraId="468AAD4F" w14:textId="74AF377E" w:rsidR="009F6F69" w:rsidRDefault="009F6F69" w:rsidP="009F6F69">
      <w:pPr>
        <w:rPr>
          <w:rFonts w:cstheme="minorHAnsi"/>
        </w:rPr>
      </w:pPr>
      <w:r w:rsidRPr="009F6F69">
        <w:rPr>
          <w:rFonts w:cstheme="minorHAnsi"/>
        </w:rPr>
        <w:t>Processo seletivo</w:t>
      </w:r>
      <w:r>
        <w:rPr>
          <w:rFonts w:cstheme="minorHAnsi"/>
        </w:rPr>
        <w:t>:</w:t>
      </w:r>
      <w:r w:rsidRPr="009F6F69">
        <w:rPr>
          <w:rFonts w:cstheme="minorHAnsi"/>
        </w:rPr>
        <w:t xml:space="preserve"> aplicação de prova de redação</w:t>
      </w:r>
      <w:r w:rsidR="00D137B0">
        <w:rPr>
          <w:rFonts w:cstheme="minorHAnsi"/>
        </w:rPr>
        <w:t xml:space="preserve">, </w:t>
      </w:r>
      <w:r w:rsidR="00D137B0" w:rsidRPr="00D137B0">
        <w:rPr>
          <w:rFonts w:cstheme="minorHAnsi"/>
        </w:rPr>
        <w:t xml:space="preserve">de forma remota, nos dias </w:t>
      </w:r>
      <w:r w:rsidR="00D137B0" w:rsidRPr="00D137B0">
        <w:rPr>
          <w:rFonts w:cstheme="minorHAnsi"/>
          <w:b/>
          <w:bCs/>
        </w:rPr>
        <w:t>07 e 08 de fevereiro de 2024</w:t>
      </w:r>
    </w:p>
    <w:p w14:paraId="3E494B3A" w14:textId="0926CDFF" w:rsidR="009F6F69" w:rsidRPr="009F6F69" w:rsidRDefault="009F6F69" w:rsidP="009F6F69">
      <w:pPr>
        <w:tabs>
          <w:tab w:val="left" w:pos="567"/>
        </w:tabs>
        <w:spacing w:after="0" w:line="240" w:lineRule="auto"/>
        <w:jc w:val="both"/>
        <w:rPr>
          <w:rFonts w:cstheme="minorHAnsi"/>
          <w:b/>
        </w:rPr>
      </w:pPr>
      <w:r w:rsidRPr="009F6F69">
        <w:rPr>
          <w:rFonts w:cstheme="minorHAnsi"/>
        </w:rPr>
        <w:t xml:space="preserve">Quais os requisitos para participar? </w:t>
      </w:r>
      <w:r w:rsidRPr="009F6F69">
        <w:rPr>
          <w:rFonts w:cstheme="minorHAnsi"/>
          <w:b/>
        </w:rPr>
        <w:t>ter cursado integralmente o ensino médio em escola pública; ter concluído, até a data da matrícula (caso aprovado), os estudos relativos ao ensino médio ou equivalente e apresentar comprovação no ato da matrícula; não possuir curso superior; não ter cursado e concluído nenhuma graduação; e autodeclarar-se e comprovar sua condição de indígena aldeado ou morador de comunidades remanescentes de quilombos.</w:t>
      </w:r>
    </w:p>
    <w:p w14:paraId="5466B255" w14:textId="77777777" w:rsidR="009F6F69" w:rsidRDefault="009F6F69" w:rsidP="009F6F69">
      <w:pPr>
        <w:tabs>
          <w:tab w:val="left" w:pos="567"/>
        </w:tabs>
        <w:spacing w:after="0" w:line="240" w:lineRule="auto"/>
        <w:jc w:val="both"/>
        <w:rPr>
          <w:rFonts w:cstheme="minorHAnsi"/>
        </w:rPr>
      </w:pPr>
    </w:p>
    <w:p w14:paraId="2A8C85C6" w14:textId="311194A1" w:rsidR="009F6F69" w:rsidRDefault="009F6F69" w:rsidP="009F6F69">
      <w:pPr>
        <w:tabs>
          <w:tab w:val="left" w:pos="567"/>
        </w:tabs>
        <w:spacing w:after="0" w:line="240" w:lineRule="auto"/>
        <w:jc w:val="both"/>
        <w:rPr>
          <w:rFonts w:cstheme="minorHAnsi"/>
          <w:b/>
        </w:rPr>
      </w:pPr>
      <w:r w:rsidRPr="009F6F69">
        <w:rPr>
          <w:rFonts w:cstheme="minorHAnsi"/>
        </w:rPr>
        <w:t xml:space="preserve">Mais informações em: </w:t>
      </w:r>
      <w:r>
        <w:rPr>
          <w:rFonts w:cstheme="minorHAnsi"/>
          <w:b/>
        </w:rPr>
        <w:t>ingresso.unipampa.edu.br</w:t>
      </w:r>
    </w:p>
    <w:p w14:paraId="59E4FB3E" w14:textId="77777777" w:rsidR="009F6F69" w:rsidRDefault="009F6F69" w:rsidP="009F6F69">
      <w:pPr>
        <w:tabs>
          <w:tab w:val="left" w:pos="567"/>
        </w:tabs>
        <w:spacing w:after="0" w:line="240" w:lineRule="auto"/>
        <w:jc w:val="both"/>
        <w:rPr>
          <w:rFonts w:cstheme="minorHAnsi"/>
          <w:b/>
        </w:rPr>
      </w:pPr>
    </w:p>
    <w:p w14:paraId="31DEC5A4" w14:textId="77777777" w:rsidR="00D137B0" w:rsidRDefault="00D137B0" w:rsidP="009F6F69">
      <w:pPr>
        <w:tabs>
          <w:tab w:val="left" w:pos="567"/>
        </w:tabs>
        <w:spacing w:after="0" w:line="240" w:lineRule="auto"/>
        <w:jc w:val="both"/>
        <w:rPr>
          <w:rFonts w:cstheme="minorHAnsi"/>
          <w:b/>
        </w:rPr>
      </w:pPr>
    </w:p>
    <w:p w14:paraId="1C7FF71D" w14:textId="19DD1CA4" w:rsidR="00D137B0" w:rsidRDefault="00D137B0" w:rsidP="009F6F69">
      <w:pPr>
        <w:tabs>
          <w:tab w:val="left" w:pos="567"/>
        </w:tabs>
        <w:spacing w:after="0" w:line="240" w:lineRule="auto"/>
        <w:jc w:val="both"/>
        <w:rPr>
          <w:rFonts w:cstheme="minorHAnsi"/>
          <w:b/>
        </w:rPr>
      </w:pPr>
      <w:r w:rsidRPr="00D137B0">
        <w:rPr>
          <w:rFonts w:cstheme="minorHAnsi"/>
          <w:b/>
          <w:highlight w:val="yellow"/>
        </w:rPr>
        <w:t>Processo Seletivo para Latino-Americanos e Países Africanos de Língua Portuguesa 2024</w:t>
      </w:r>
    </w:p>
    <w:p w14:paraId="25E30270" w14:textId="77777777" w:rsidR="009F6F69" w:rsidRDefault="009F6F69" w:rsidP="009F6F69">
      <w:pPr>
        <w:tabs>
          <w:tab w:val="left" w:pos="567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1C203E0A" w14:textId="483D5BF8" w:rsidR="00D137B0" w:rsidRDefault="00D137B0" w:rsidP="00D137B0">
      <w:pPr>
        <w:tabs>
          <w:tab w:val="left" w:pos="567"/>
        </w:tabs>
        <w:spacing w:after="0" w:line="240" w:lineRule="auto"/>
        <w:jc w:val="both"/>
        <w:rPr>
          <w:rFonts w:cstheme="minorHAnsi"/>
        </w:rPr>
      </w:pPr>
      <w:r w:rsidRPr="009F6F69">
        <w:rPr>
          <w:rFonts w:cstheme="minorHAnsi"/>
        </w:rPr>
        <w:t xml:space="preserve">Período de inscrições: </w:t>
      </w:r>
      <w:r w:rsidRPr="009F6F69">
        <w:rPr>
          <w:rFonts w:cstheme="minorHAnsi"/>
          <w:b/>
        </w:rPr>
        <w:t xml:space="preserve">Até </w:t>
      </w:r>
      <w:r>
        <w:rPr>
          <w:rFonts w:cstheme="minorHAnsi"/>
          <w:b/>
        </w:rPr>
        <w:t>16 de janeiro</w:t>
      </w:r>
      <w:r w:rsidRPr="009F6F69">
        <w:rPr>
          <w:rFonts w:cstheme="minorHAnsi"/>
        </w:rPr>
        <w:t xml:space="preserve">; </w:t>
      </w:r>
    </w:p>
    <w:p w14:paraId="10C18E0E" w14:textId="77777777" w:rsidR="00D137B0" w:rsidRDefault="00D137B0" w:rsidP="00D137B0">
      <w:pPr>
        <w:tabs>
          <w:tab w:val="left" w:pos="567"/>
        </w:tabs>
        <w:spacing w:after="0" w:line="240" w:lineRule="auto"/>
        <w:jc w:val="both"/>
        <w:rPr>
          <w:rFonts w:cstheme="minorHAnsi"/>
        </w:rPr>
      </w:pPr>
    </w:p>
    <w:p w14:paraId="1BF8B79D" w14:textId="29B0139B" w:rsidR="00D137B0" w:rsidRDefault="00D137B0" w:rsidP="00D137B0">
      <w:pPr>
        <w:tabs>
          <w:tab w:val="left" w:pos="567"/>
        </w:tabs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Vagas: </w:t>
      </w:r>
      <w:r>
        <w:rPr>
          <w:rFonts w:cstheme="minorHAnsi"/>
          <w:b/>
          <w:bCs/>
        </w:rPr>
        <w:t>728 vagas</w:t>
      </w:r>
      <w:r w:rsidRPr="009F6F69">
        <w:rPr>
          <w:rFonts w:cstheme="minorHAnsi"/>
          <w:b/>
          <w:bCs/>
        </w:rPr>
        <w:t>.</w:t>
      </w:r>
    </w:p>
    <w:p w14:paraId="2FA8BB6E" w14:textId="77777777" w:rsidR="00D137B0" w:rsidRPr="009F6F69" w:rsidRDefault="00D137B0" w:rsidP="00D137B0">
      <w:pPr>
        <w:tabs>
          <w:tab w:val="left" w:pos="567"/>
        </w:tabs>
        <w:spacing w:after="0" w:line="240" w:lineRule="auto"/>
        <w:jc w:val="both"/>
        <w:rPr>
          <w:rFonts w:cstheme="minorHAnsi"/>
        </w:rPr>
      </w:pPr>
    </w:p>
    <w:p w14:paraId="772B4A0B" w14:textId="36F3236B" w:rsidR="00D137B0" w:rsidRDefault="00D137B0" w:rsidP="00D137B0">
      <w:pPr>
        <w:tabs>
          <w:tab w:val="left" w:pos="567"/>
        </w:tabs>
        <w:spacing w:after="0" w:line="240" w:lineRule="auto"/>
        <w:jc w:val="both"/>
        <w:rPr>
          <w:rFonts w:cstheme="minorHAnsi"/>
        </w:rPr>
      </w:pPr>
      <w:r w:rsidRPr="009F6F69">
        <w:rPr>
          <w:rFonts w:cstheme="minorHAnsi"/>
        </w:rPr>
        <w:t xml:space="preserve">Onde se inscrever? </w:t>
      </w:r>
      <w:r>
        <w:rPr>
          <w:rFonts w:cstheme="minorHAnsi"/>
        </w:rPr>
        <w:t xml:space="preserve">No site </w:t>
      </w:r>
      <w:r>
        <w:rPr>
          <w:rFonts w:cstheme="minorHAnsi"/>
          <w:b/>
        </w:rPr>
        <w:t>ingresso.unipampa.edu.br</w:t>
      </w:r>
    </w:p>
    <w:p w14:paraId="52C47517" w14:textId="77777777" w:rsidR="00D137B0" w:rsidRDefault="00D137B0" w:rsidP="00D137B0">
      <w:pPr>
        <w:tabs>
          <w:tab w:val="left" w:pos="567"/>
        </w:tabs>
        <w:spacing w:after="0" w:line="240" w:lineRule="auto"/>
        <w:jc w:val="both"/>
        <w:rPr>
          <w:rFonts w:cstheme="minorHAnsi"/>
        </w:rPr>
      </w:pPr>
    </w:p>
    <w:p w14:paraId="55CCDF2D" w14:textId="31CD22E0" w:rsidR="00D137B0" w:rsidRDefault="00D137B0" w:rsidP="00D137B0">
      <w:pPr>
        <w:rPr>
          <w:rFonts w:cstheme="minorHAnsi"/>
        </w:rPr>
      </w:pPr>
      <w:r w:rsidRPr="009F6F69">
        <w:rPr>
          <w:rFonts w:cstheme="minorHAnsi"/>
        </w:rPr>
        <w:t>Processo seletivo</w:t>
      </w:r>
      <w:r>
        <w:rPr>
          <w:rFonts w:cstheme="minorHAnsi"/>
        </w:rPr>
        <w:t>:</w:t>
      </w:r>
      <w:r w:rsidRPr="009F6F69">
        <w:rPr>
          <w:rFonts w:cstheme="minorHAnsi"/>
        </w:rPr>
        <w:t xml:space="preserve"> aplicação de prova de redação</w:t>
      </w:r>
      <w:r>
        <w:rPr>
          <w:rFonts w:cstheme="minorHAnsi"/>
        </w:rPr>
        <w:t xml:space="preserve"> (dissertativa-argumentativa) para </w:t>
      </w:r>
      <w:r w:rsidRPr="00D137B0">
        <w:rPr>
          <w:rFonts w:cstheme="minorHAnsi"/>
        </w:rPr>
        <w:t>avaliar o conhecimento do candidato acerca da língua portuguesa</w:t>
      </w:r>
      <w:r>
        <w:rPr>
          <w:rFonts w:cstheme="minorHAnsi"/>
        </w:rPr>
        <w:t xml:space="preserve">, </w:t>
      </w:r>
      <w:r w:rsidRPr="00D137B0">
        <w:rPr>
          <w:rFonts w:cstheme="minorHAnsi"/>
        </w:rPr>
        <w:t xml:space="preserve">no dia </w:t>
      </w:r>
      <w:r>
        <w:rPr>
          <w:rFonts w:cstheme="minorHAnsi"/>
          <w:b/>
          <w:bCs/>
        </w:rPr>
        <w:t>31 de janeiro</w:t>
      </w:r>
      <w:r w:rsidRPr="00D137B0">
        <w:rPr>
          <w:rFonts w:cstheme="minorHAnsi"/>
          <w:b/>
          <w:bCs/>
        </w:rPr>
        <w:t xml:space="preserve"> de 2024</w:t>
      </w:r>
      <w:r>
        <w:rPr>
          <w:rFonts w:cstheme="minorHAnsi"/>
          <w:b/>
          <w:bCs/>
        </w:rPr>
        <w:t xml:space="preserve"> nos 10 campi da </w:t>
      </w:r>
      <w:proofErr w:type="spellStart"/>
      <w:r>
        <w:rPr>
          <w:rFonts w:cstheme="minorHAnsi"/>
          <w:b/>
          <w:bCs/>
        </w:rPr>
        <w:t>Unipampa</w:t>
      </w:r>
      <w:proofErr w:type="spellEnd"/>
    </w:p>
    <w:p w14:paraId="2F9AA9CD" w14:textId="6223E713" w:rsidR="00D137B0" w:rsidRPr="009F6F69" w:rsidRDefault="00D137B0" w:rsidP="00D137B0">
      <w:pPr>
        <w:tabs>
          <w:tab w:val="left" w:pos="567"/>
        </w:tabs>
        <w:spacing w:after="0" w:line="240" w:lineRule="auto"/>
        <w:jc w:val="both"/>
        <w:rPr>
          <w:rFonts w:cstheme="minorHAnsi"/>
          <w:b/>
        </w:rPr>
      </w:pPr>
      <w:r w:rsidRPr="009F6F69">
        <w:rPr>
          <w:rFonts w:cstheme="minorHAnsi"/>
        </w:rPr>
        <w:t xml:space="preserve">Quais os requisitos para participar? </w:t>
      </w:r>
      <w:r>
        <w:rPr>
          <w:rFonts w:cstheme="minorHAnsi"/>
          <w:b/>
        </w:rPr>
        <w:t xml:space="preserve">Pessoas de países da América Latina e de Países Africanos de Língua Portuguesa </w:t>
      </w:r>
    </w:p>
    <w:p w14:paraId="5B70D8E4" w14:textId="77777777" w:rsidR="00D137B0" w:rsidRDefault="00D137B0" w:rsidP="00D137B0">
      <w:pPr>
        <w:tabs>
          <w:tab w:val="left" w:pos="567"/>
        </w:tabs>
        <w:spacing w:after="0" w:line="240" w:lineRule="auto"/>
        <w:jc w:val="both"/>
        <w:rPr>
          <w:rFonts w:cstheme="minorHAnsi"/>
        </w:rPr>
      </w:pPr>
    </w:p>
    <w:p w14:paraId="133D7E3E" w14:textId="77777777" w:rsidR="00D137B0" w:rsidRDefault="00D137B0" w:rsidP="00D137B0">
      <w:pPr>
        <w:tabs>
          <w:tab w:val="left" w:pos="567"/>
        </w:tabs>
        <w:spacing w:after="0" w:line="240" w:lineRule="auto"/>
        <w:jc w:val="both"/>
        <w:rPr>
          <w:rFonts w:cstheme="minorHAnsi"/>
          <w:b/>
        </w:rPr>
      </w:pPr>
      <w:r w:rsidRPr="009F6F69">
        <w:rPr>
          <w:rFonts w:cstheme="minorHAnsi"/>
        </w:rPr>
        <w:t xml:space="preserve">Mais informações em: </w:t>
      </w:r>
      <w:r>
        <w:rPr>
          <w:rFonts w:cstheme="minorHAnsi"/>
          <w:b/>
        </w:rPr>
        <w:t>ingresso.unipampa.edu.br</w:t>
      </w:r>
    </w:p>
    <w:p w14:paraId="4494D0EF" w14:textId="77777777" w:rsidR="00D137B0" w:rsidRDefault="00D137B0" w:rsidP="009F6F69">
      <w:pPr>
        <w:tabs>
          <w:tab w:val="left" w:pos="567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21562CCD" w14:textId="77777777" w:rsidR="00D137B0" w:rsidRDefault="00D137B0" w:rsidP="009F6F69">
      <w:pPr>
        <w:tabs>
          <w:tab w:val="left" w:pos="567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01B8403C" w14:textId="2BBBF783" w:rsidR="00D137B0" w:rsidRPr="00D137B0" w:rsidRDefault="00D137B0" w:rsidP="00D137B0">
      <w:pPr>
        <w:rPr>
          <w:rFonts w:cstheme="minorHAnsi"/>
          <w:b/>
        </w:rPr>
      </w:pPr>
      <w:r w:rsidRPr="00D137B0">
        <w:rPr>
          <w:rFonts w:cstheme="minorHAnsi"/>
          <w:b/>
          <w:highlight w:val="yellow"/>
        </w:rPr>
        <w:t>Ingresso por Notas do Ensino Médio 2024 no curso de Licenciatura em Letras - Português EAD</w:t>
      </w:r>
    </w:p>
    <w:p w14:paraId="1484ED3B" w14:textId="22B01E05" w:rsidR="00D137B0" w:rsidRDefault="00D137B0" w:rsidP="00D137B0">
      <w:pPr>
        <w:tabs>
          <w:tab w:val="left" w:pos="567"/>
        </w:tabs>
        <w:spacing w:after="0" w:line="240" w:lineRule="auto"/>
        <w:jc w:val="both"/>
        <w:rPr>
          <w:rFonts w:cstheme="minorHAnsi"/>
        </w:rPr>
      </w:pPr>
      <w:r w:rsidRPr="009F6F69">
        <w:rPr>
          <w:rFonts w:cstheme="minorHAnsi"/>
        </w:rPr>
        <w:t xml:space="preserve">Período de inscrições: </w:t>
      </w:r>
      <w:r w:rsidRPr="009F6F69">
        <w:rPr>
          <w:rFonts w:cstheme="minorHAnsi"/>
          <w:b/>
        </w:rPr>
        <w:t xml:space="preserve">Até </w:t>
      </w:r>
      <w:r w:rsidR="004A5AEF">
        <w:rPr>
          <w:rFonts w:cstheme="minorHAnsi"/>
          <w:b/>
        </w:rPr>
        <w:t xml:space="preserve">às </w:t>
      </w:r>
      <w:r>
        <w:rPr>
          <w:rFonts w:cstheme="minorHAnsi"/>
          <w:b/>
        </w:rPr>
        <w:t>16</w:t>
      </w:r>
      <w:r w:rsidR="004A5AEF">
        <w:rPr>
          <w:rFonts w:cstheme="minorHAnsi"/>
          <w:b/>
        </w:rPr>
        <w:t>h de 22</w:t>
      </w:r>
      <w:r>
        <w:rPr>
          <w:rFonts w:cstheme="minorHAnsi"/>
          <w:b/>
        </w:rPr>
        <w:t xml:space="preserve"> de janeiro</w:t>
      </w:r>
      <w:r w:rsidRPr="009F6F69">
        <w:rPr>
          <w:rFonts w:cstheme="minorHAnsi"/>
        </w:rPr>
        <w:t xml:space="preserve">; </w:t>
      </w:r>
    </w:p>
    <w:p w14:paraId="4A8DA316" w14:textId="77777777" w:rsidR="00D137B0" w:rsidRDefault="00D137B0" w:rsidP="00D137B0">
      <w:pPr>
        <w:tabs>
          <w:tab w:val="left" w:pos="567"/>
        </w:tabs>
        <w:spacing w:after="0" w:line="240" w:lineRule="auto"/>
        <w:jc w:val="both"/>
        <w:rPr>
          <w:rFonts w:cstheme="minorHAnsi"/>
        </w:rPr>
      </w:pPr>
    </w:p>
    <w:p w14:paraId="36B66BBE" w14:textId="7ED87E5E" w:rsidR="00D137B0" w:rsidRDefault="00D137B0" w:rsidP="00D137B0">
      <w:pPr>
        <w:tabs>
          <w:tab w:val="left" w:pos="567"/>
        </w:tabs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Vagas: </w:t>
      </w:r>
      <w:r w:rsidR="004A5AEF">
        <w:rPr>
          <w:rFonts w:cstheme="minorHAnsi"/>
          <w:b/>
          <w:bCs/>
        </w:rPr>
        <w:t>300 vagas nos polos Alegrete, Caçapava do Sul, Dom Pedrito, Jaguarão e Santana do Livramento (60 vagas por polo, sendo 30 para ingresso no 1º semestre e 30 no 2º)</w:t>
      </w:r>
    </w:p>
    <w:p w14:paraId="0F502F51" w14:textId="77777777" w:rsidR="00D137B0" w:rsidRPr="009F6F69" w:rsidRDefault="00D137B0" w:rsidP="00D137B0">
      <w:pPr>
        <w:tabs>
          <w:tab w:val="left" w:pos="567"/>
        </w:tabs>
        <w:spacing w:after="0" w:line="240" w:lineRule="auto"/>
        <w:jc w:val="both"/>
        <w:rPr>
          <w:rFonts w:cstheme="minorHAnsi"/>
        </w:rPr>
      </w:pPr>
    </w:p>
    <w:p w14:paraId="1234015B" w14:textId="77777777" w:rsidR="00D137B0" w:rsidRDefault="00D137B0" w:rsidP="00D137B0">
      <w:pPr>
        <w:tabs>
          <w:tab w:val="left" w:pos="567"/>
        </w:tabs>
        <w:spacing w:after="0" w:line="240" w:lineRule="auto"/>
        <w:jc w:val="both"/>
        <w:rPr>
          <w:rFonts w:cstheme="minorHAnsi"/>
        </w:rPr>
      </w:pPr>
      <w:r w:rsidRPr="009F6F69">
        <w:rPr>
          <w:rFonts w:cstheme="minorHAnsi"/>
        </w:rPr>
        <w:t xml:space="preserve">Onde se inscrever? </w:t>
      </w:r>
      <w:r>
        <w:rPr>
          <w:rFonts w:cstheme="minorHAnsi"/>
        </w:rPr>
        <w:t xml:space="preserve">No site </w:t>
      </w:r>
      <w:r>
        <w:rPr>
          <w:rFonts w:cstheme="minorHAnsi"/>
          <w:b/>
        </w:rPr>
        <w:t>ingresso.unipampa.edu.br</w:t>
      </w:r>
    </w:p>
    <w:p w14:paraId="7024CC1C" w14:textId="77777777" w:rsidR="00D137B0" w:rsidRDefault="00D137B0" w:rsidP="00D137B0">
      <w:pPr>
        <w:tabs>
          <w:tab w:val="left" w:pos="567"/>
        </w:tabs>
        <w:spacing w:after="0" w:line="240" w:lineRule="auto"/>
        <w:jc w:val="both"/>
        <w:rPr>
          <w:rFonts w:cstheme="minorHAnsi"/>
        </w:rPr>
      </w:pPr>
    </w:p>
    <w:p w14:paraId="65A054BA" w14:textId="449C05C8" w:rsidR="00D137B0" w:rsidRPr="009F6F69" w:rsidRDefault="00D137B0" w:rsidP="00D137B0">
      <w:pPr>
        <w:tabs>
          <w:tab w:val="left" w:pos="567"/>
        </w:tabs>
        <w:spacing w:after="0" w:line="240" w:lineRule="auto"/>
        <w:jc w:val="both"/>
        <w:rPr>
          <w:rFonts w:cstheme="minorHAnsi"/>
          <w:b/>
        </w:rPr>
      </w:pPr>
      <w:r w:rsidRPr="009F6F69">
        <w:rPr>
          <w:rFonts w:cstheme="minorHAnsi"/>
        </w:rPr>
        <w:t xml:space="preserve">Quais os requisitos para participar? </w:t>
      </w:r>
      <w:r w:rsidR="004A5AEF" w:rsidRPr="004A5AEF">
        <w:rPr>
          <w:rFonts w:cstheme="minorHAnsi"/>
          <w:b/>
        </w:rPr>
        <w:t>todas as pessoas que concluíram o ensino médio e que tenham o histórico escolar ou comprovante de desempenho nas disciplinas de Língua Portuguesa e Matemática.</w:t>
      </w:r>
    </w:p>
    <w:p w14:paraId="52DF4786" w14:textId="77777777" w:rsidR="00D137B0" w:rsidRDefault="00D137B0" w:rsidP="00D137B0">
      <w:pPr>
        <w:tabs>
          <w:tab w:val="left" w:pos="567"/>
        </w:tabs>
        <w:spacing w:after="0" w:line="240" w:lineRule="auto"/>
        <w:jc w:val="both"/>
        <w:rPr>
          <w:rFonts w:cstheme="minorHAnsi"/>
        </w:rPr>
      </w:pPr>
    </w:p>
    <w:p w14:paraId="5AC7C55B" w14:textId="77777777" w:rsidR="00D137B0" w:rsidRDefault="00D137B0" w:rsidP="00D137B0">
      <w:pPr>
        <w:tabs>
          <w:tab w:val="left" w:pos="567"/>
        </w:tabs>
        <w:spacing w:after="0" w:line="240" w:lineRule="auto"/>
        <w:jc w:val="both"/>
        <w:rPr>
          <w:rFonts w:cstheme="minorHAnsi"/>
          <w:b/>
        </w:rPr>
      </w:pPr>
      <w:r w:rsidRPr="009F6F69">
        <w:rPr>
          <w:rFonts w:cstheme="minorHAnsi"/>
        </w:rPr>
        <w:t xml:space="preserve">Mais informações em: </w:t>
      </w:r>
      <w:r>
        <w:rPr>
          <w:rFonts w:cstheme="minorHAnsi"/>
          <w:b/>
        </w:rPr>
        <w:t>ingresso.unipampa.edu.br</w:t>
      </w:r>
    </w:p>
    <w:p w14:paraId="10308B13" w14:textId="77777777" w:rsidR="00D137B0" w:rsidRDefault="00D137B0" w:rsidP="009F6F69">
      <w:pPr>
        <w:tabs>
          <w:tab w:val="left" w:pos="567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49E78E95" w14:textId="77777777" w:rsidR="004A5AEF" w:rsidRDefault="004A5AEF" w:rsidP="004A5AEF">
      <w:pPr>
        <w:tabs>
          <w:tab w:val="left" w:pos="567"/>
        </w:tabs>
        <w:spacing w:after="0" w:line="240" w:lineRule="auto"/>
        <w:jc w:val="both"/>
        <w:rPr>
          <w:rFonts w:cstheme="minorHAnsi"/>
          <w:b/>
        </w:rPr>
      </w:pPr>
    </w:p>
    <w:p w14:paraId="1B79FC35" w14:textId="77777777" w:rsidR="004A5AEF" w:rsidRDefault="004A5AEF" w:rsidP="004A5AEF">
      <w:pPr>
        <w:tabs>
          <w:tab w:val="left" w:pos="567"/>
        </w:tabs>
        <w:spacing w:after="0" w:line="240" w:lineRule="auto"/>
        <w:jc w:val="both"/>
        <w:rPr>
          <w:rFonts w:cstheme="minorHAnsi"/>
          <w:b/>
        </w:rPr>
      </w:pPr>
      <w:bookmarkStart w:id="0" w:name="_GoBack"/>
      <w:bookmarkEnd w:id="0"/>
    </w:p>
    <w:p w14:paraId="1C9E013C" w14:textId="77777777" w:rsidR="004A5AEF" w:rsidRPr="009F6F69" w:rsidRDefault="004A5AEF" w:rsidP="009F6F69">
      <w:pPr>
        <w:tabs>
          <w:tab w:val="left" w:pos="567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sectPr w:rsidR="004A5AEF" w:rsidRPr="009F6F69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2D8"/>
    <w:rsid w:val="0008313C"/>
    <w:rsid w:val="001F54C5"/>
    <w:rsid w:val="00232648"/>
    <w:rsid w:val="002C3BAC"/>
    <w:rsid w:val="004A5AEF"/>
    <w:rsid w:val="0056097C"/>
    <w:rsid w:val="007D62D8"/>
    <w:rsid w:val="0084048D"/>
    <w:rsid w:val="009F6F69"/>
    <w:rsid w:val="00A21DB2"/>
    <w:rsid w:val="00B36C12"/>
    <w:rsid w:val="00BB33B7"/>
    <w:rsid w:val="00D137B0"/>
    <w:rsid w:val="00E8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E63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AEF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302D5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2302D5"/>
    <w:rPr>
      <w:color w:val="605E5C"/>
      <w:shd w:val="clear" w:color="auto" w:fill="E1DFDD"/>
    </w:rPr>
  </w:style>
  <w:style w:type="character" w:styleId="Forte">
    <w:name w:val="Strong"/>
    <w:uiPriority w:val="22"/>
    <w:qFormat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CE726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A21DB2"/>
    <w:pPr>
      <w:suppressAutoHyphens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AEF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302D5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2302D5"/>
    <w:rPr>
      <w:color w:val="605E5C"/>
      <w:shd w:val="clear" w:color="auto" w:fill="E1DFDD"/>
    </w:rPr>
  </w:style>
  <w:style w:type="character" w:styleId="Forte">
    <w:name w:val="Strong"/>
    <w:uiPriority w:val="22"/>
    <w:qFormat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CE726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A21DB2"/>
    <w:pPr>
      <w:suppressAutoHyphens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cessounico.mec.gov.br/sis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826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Algacir Jose Rigon</cp:lastModifiedBy>
  <cp:revision>2</cp:revision>
  <dcterms:created xsi:type="dcterms:W3CDTF">2024-01-19T12:04:00Z</dcterms:created>
  <dcterms:modified xsi:type="dcterms:W3CDTF">2024-01-19T12:04:00Z</dcterms:modified>
  <dc:language>pt-BR</dc:language>
</cp:coreProperties>
</file>